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00" w:rsidRDefault="00604C00" w:rsidP="00604C00">
      <w:pPr>
        <w:widowControl w:val="0"/>
        <w:suppressAutoHyphens/>
        <w:ind w:right="-1"/>
        <w:jc w:val="center"/>
        <w:rPr>
          <w:rFonts w:ascii="Arial" w:hAnsi="Arial" w:cs="Arial"/>
        </w:rPr>
      </w:pPr>
      <w:r w:rsidRPr="00604C00">
        <w:rPr>
          <w:rFonts w:ascii="Arial" w:hAnsi="Arial" w:cs="Arial"/>
        </w:rPr>
        <w:t xml:space="preserve">Татарстан </w:t>
      </w:r>
      <w:proofErr w:type="spellStart"/>
      <w:r w:rsidRPr="00604C00">
        <w:rPr>
          <w:rFonts w:ascii="Arial" w:hAnsi="Arial" w:cs="Arial"/>
        </w:rPr>
        <w:t>Республикасы</w:t>
      </w:r>
      <w:proofErr w:type="spellEnd"/>
    </w:p>
    <w:p w:rsidR="00604C00" w:rsidRDefault="00604C00" w:rsidP="00604C00">
      <w:pPr>
        <w:widowControl w:val="0"/>
        <w:suppressAutoHyphens/>
        <w:ind w:right="-1"/>
        <w:jc w:val="center"/>
        <w:rPr>
          <w:rFonts w:ascii="Arial" w:hAnsi="Arial" w:cs="Arial"/>
        </w:rPr>
      </w:pPr>
      <w:proofErr w:type="spellStart"/>
      <w:r w:rsidRPr="00604C00">
        <w:rPr>
          <w:rFonts w:ascii="Arial" w:hAnsi="Arial" w:cs="Arial"/>
        </w:rPr>
        <w:t>Әлмәт</w:t>
      </w:r>
      <w:proofErr w:type="spellEnd"/>
      <w:r w:rsidRPr="00604C00">
        <w:rPr>
          <w:rFonts w:ascii="Arial" w:hAnsi="Arial" w:cs="Arial"/>
        </w:rPr>
        <w:t xml:space="preserve"> </w:t>
      </w:r>
      <w:proofErr w:type="spellStart"/>
      <w:r w:rsidRPr="00604C00">
        <w:rPr>
          <w:rFonts w:ascii="Arial" w:hAnsi="Arial" w:cs="Arial"/>
        </w:rPr>
        <w:t>муниципаль</w:t>
      </w:r>
      <w:proofErr w:type="spellEnd"/>
      <w:r w:rsidRPr="00604C00">
        <w:rPr>
          <w:rFonts w:ascii="Arial" w:hAnsi="Arial" w:cs="Arial"/>
        </w:rPr>
        <w:t xml:space="preserve"> районы</w:t>
      </w:r>
    </w:p>
    <w:p w:rsidR="00604C00" w:rsidRPr="00604C00" w:rsidRDefault="00F26897" w:rsidP="00604C00">
      <w:pPr>
        <w:widowControl w:val="0"/>
        <w:suppressAutoHyphens/>
        <w:ind w:right="-1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</w:t>
      </w:r>
      <w:r w:rsidRPr="00604C00">
        <w:rPr>
          <w:rFonts w:ascii="Arial" w:hAnsi="Arial" w:cs="Arial"/>
        </w:rPr>
        <w:t>ү</w:t>
      </w:r>
      <w:r>
        <w:rPr>
          <w:rFonts w:ascii="Arial" w:hAnsi="Arial" w:cs="Arial"/>
        </w:rPr>
        <w:t>б</w:t>
      </w:r>
      <w:r w:rsidRPr="00604C00">
        <w:rPr>
          <w:rFonts w:ascii="Arial" w:hAnsi="Arial" w:cs="Arial"/>
        </w:rPr>
        <w:t>ә</w:t>
      </w:r>
      <w:r>
        <w:rPr>
          <w:rFonts w:ascii="Arial" w:hAnsi="Arial" w:cs="Arial"/>
        </w:rPr>
        <w:t>н</w:t>
      </w:r>
      <w:proofErr w:type="spellEnd"/>
      <w:r>
        <w:rPr>
          <w:rFonts w:ascii="Arial" w:hAnsi="Arial" w:cs="Arial"/>
        </w:rPr>
        <w:t xml:space="preserve"> Абдул</w:t>
      </w:r>
      <w:r w:rsidR="00604C00" w:rsidRPr="00604C00">
        <w:rPr>
          <w:rFonts w:ascii="Arial" w:hAnsi="Arial" w:cs="Arial"/>
        </w:rPr>
        <w:t xml:space="preserve"> </w:t>
      </w:r>
      <w:proofErr w:type="spellStart"/>
      <w:r w:rsidR="00604C00" w:rsidRPr="00604C00">
        <w:rPr>
          <w:rFonts w:ascii="Arial" w:hAnsi="Arial" w:cs="Arial"/>
        </w:rPr>
        <w:t>авыл</w:t>
      </w:r>
      <w:proofErr w:type="spellEnd"/>
      <w:r w:rsidR="00604C00" w:rsidRPr="00604C00">
        <w:rPr>
          <w:rFonts w:ascii="Arial" w:hAnsi="Arial" w:cs="Arial"/>
        </w:rPr>
        <w:t xml:space="preserve"> </w:t>
      </w:r>
      <w:r w:rsidR="009B7BCB">
        <w:rPr>
          <w:rFonts w:ascii="Arial" w:hAnsi="Arial" w:cs="Arial"/>
          <w:lang w:val="tt-RU"/>
        </w:rPr>
        <w:t>Б</w:t>
      </w:r>
      <w:proofErr w:type="spellStart"/>
      <w:r w:rsidR="00604C00" w:rsidRPr="00604C00">
        <w:rPr>
          <w:rFonts w:ascii="Arial" w:hAnsi="Arial" w:cs="Arial"/>
        </w:rPr>
        <w:t>ашкарма</w:t>
      </w:r>
      <w:proofErr w:type="spellEnd"/>
      <w:r w:rsidR="00604C00" w:rsidRPr="00604C00">
        <w:rPr>
          <w:rFonts w:ascii="Arial" w:hAnsi="Arial" w:cs="Arial"/>
        </w:rPr>
        <w:t xml:space="preserve"> комитеты</w:t>
      </w:r>
    </w:p>
    <w:p w:rsidR="00604C00" w:rsidRDefault="00604C00" w:rsidP="00604C00">
      <w:pPr>
        <w:widowControl w:val="0"/>
        <w:suppressAutoHyphens/>
        <w:ind w:right="-1"/>
        <w:jc w:val="center"/>
        <w:rPr>
          <w:rFonts w:ascii="Arial" w:hAnsi="Arial" w:cs="Arial"/>
        </w:rPr>
      </w:pPr>
    </w:p>
    <w:p w:rsidR="00604C00" w:rsidRPr="00604C00" w:rsidRDefault="00604C00" w:rsidP="00604C00">
      <w:pPr>
        <w:widowControl w:val="0"/>
        <w:suppressAutoHyphens/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КАРАР </w:t>
      </w:r>
    </w:p>
    <w:p w:rsidR="00604C00" w:rsidRPr="00604C00" w:rsidRDefault="00604C00" w:rsidP="00604C00">
      <w:pPr>
        <w:widowControl w:val="0"/>
        <w:suppressAutoHyphens/>
        <w:ind w:right="-1"/>
        <w:jc w:val="center"/>
        <w:rPr>
          <w:rFonts w:ascii="Arial" w:hAnsi="Arial" w:cs="Arial"/>
        </w:rPr>
      </w:pPr>
    </w:p>
    <w:p w:rsidR="00604C00" w:rsidRPr="00604C00" w:rsidRDefault="00604C00" w:rsidP="00604C00">
      <w:pPr>
        <w:widowControl w:val="0"/>
        <w:suppressAutoHyphens/>
        <w:ind w:right="-1"/>
        <w:jc w:val="center"/>
        <w:rPr>
          <w:rFonts w:ascii="Arial" w:hAnsi="Arial" w:cs="Arial"/>
        </w:rPr>
      </w:pPr>
    </w:p>
    <w:p w:rsidR="001870E8" w:rsidRPr="00265198" w:rsidRDefault="001870E8" w:rsidP="00F01AF2">
      <w:pPr>
        <w:widowControl w:val="0"/>
        <w:suppressAutoHyphens/>
        <w:ind w:right="3968"/>
        <w:rPr>
          <w:rFonts w:ascii="Arial" w:hAnsi="Arial" w:cs="Arial"/>
          <w:sz w:val="16"/>
          <w:szCs w:val="16"/>
        </w:rPr>
      </w:pPr>
    </w:p>
    <w:p w:rsidR="00C8212E" w:rsidRDefault="00F26897" w:rsidP="00C8212E">
      <w:pPr>
        <w:widowControl w:val="0"/>
        <w:tabs>
          <w:tab w:val="left" w:pos="6946"/>
          <w:tab w:val="left" w:pos="9071"/>
        </w:tabs>
        <w:suppressAutoHyphens/>
        <w:ind w:right="3968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1C6653">
        <w:rPr>
          <w:rFonts w:ascii="Arial" w:hAnsi="Arial" w:cs="Arial"/>
        </w:rPr>
        <w:t xml:space="preserve"> январ</w:t>
      </w:r>
      <w:r w:rsidR="00604C00">
        <w:rPr>
          <w:rFonts w:ascii="Arial" w:hAnsi="Arial" w:cs="Arial"/>
        </w:rPr>
        <w:t>ь</w:t>
      </w:r>
      <w:r w:rsidR="001C6653">
        <w:rPr>
          <w:rFonts w:ascii="Arial" w:hAnsi="Arial" w:cs="Arial"/>
        </w:rPr>
        <w:t xml:space="preserve"> 2024</w:t>
      </w:r>
      <w:r w:rsidR="00604C00">
        <w:rPr>
          <w:rFonts w:ascii="Arial" w:hAnsi="Arial" w:cs="Arial"/>
        </w:rPr>
        <w:t xml:space="preserve"> ел </w:t>
      </w:r>
      <w:r w:rsidR="00C8212E">
        <w:rPr>
          <w:rFonts w:ascii="Arial" w:hAnsi="Arial" w:cs="Arial"/>
        </w:rPr>
        <w:t xml:space="preserve">                         </w:t>
      </w:r>
      <w:r w:rsidR="00C8212E">
        <w:rPr>
          <w:rFonts w:ascii="Arial" w:hAnsi="Arial" w:cs="Arial"/>
        </w:rPr>
        <w:tab/>
      </w:r>
      <w:r w:rsidR="00A716E0">
        <w:rPr>
          <w:rFonts w:ascii="Arial" w:hAnsi="Arial" w:cs="Arial"/>
        </w:rPr>
        <w:t xml:space="preserve">    </w:t>
      </w:r>
      <w:r w:rsidR="00C8212E">
        <w:rPr>
          <w:rFonts w:ascii="Arial" w:hAnsi="Arial" w:cs="Arial"/>
        </w:rPr>
        <w:t xml:space="preserve">               №</w:t>
      </w:r>
      <w:r>
        <w:rPr>
          <w:rFonts w:ascii="Arial" w:hAnsi="Arial" w:cs="Arial"/>
        </w:rPr>
        <w:t>1</w:t>
      </w:r>
    </w:p>
    <w:p w:rsidR="001870E8" w:rsidRPr="00A361A1" w:rsidRDefault="00C8212E" w:rsidP="00C8212E">
      <w:pPr>
        <w:widowControl w:val="0"/>
        <w:tabs>
          <w:tab w:val="left" w:pos="9071"/>
        </w:tabs>
        <w:suppressAutoHyphens/>
        <w:ind w:right="396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773A6" w:rsidRPr="00A361A1" w:rsidRDefault="000773A6" w:rsidP="00F01AF2">
      <w:pPr>
        <w:widowControl w:val="0"/>
        <w:suppressAutoHyphens/>
        <w:ind w:right="3968"/>
        <w:rPr>
          <w:rFonts w:ascii="Arial" w:hAnsi="Arial" w:cs="Aria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1"/>
      </w:tblGrid>
      <w:tr w:rsidR="00FC0D33" w:rsidRPr="004A77C6" w:rsidTr="00B2700A">
        <w:trPr>
          <w:trHeight w:val="1100"/>
        </w:trPr>
        <w:tc>
          <w:tcPr>
            <w:tcW w:w="5211" w:type="dxa"/>
          </w:tcPr>
          <w:p w:rsidR="00604C00" w:rsidRDefault="00604C00" w:rsidP="00A716E0">
            <w:pPr>
              <w:widowControl w:val="0"/>
              <w:tabs>
                <w:tab w:val="left" w:pos="5245"/>
                <w:tab w:val="left" w:pos="5387"/>
              </w:tabs>
              <w:suppressAutoHyphens/>
              <w:ind w:right="-6"/>
              <w:jc w:val="both"/>
              <w:rPr>
                <w:rFonts w:ascii="Arial" w:hAnsi="Arial" w:cs="Arial"/>
              </w:rPr>
            </w:pPr>
          </w:p>
          <w:p w:rsidR="00604C00" w:rsidRPr="004A77C6" w:rsidRDefault="00604C00" w:rsidP="00604C00">
            <w:pPr>
              <w:widowControl w:val="0"/>
              <w:tabs>
                <w:tab w:val="left" w:pos="5245"/>
                <w:tab w:val="left" w:pos="5387"/>
              </w:tabs>
              <w:suppressAutoHyphens/>
              <w:ind w:right="-6"/>
              <w:jc w:val="both"/>
              <w:rPr>
                <w:rFonts w:ascii="Arial" w:hAnsi="Arial" w:cs="Arial"/>
              </w:rPr>
            </w:pPr>
            <w:proofErr w:type="spellStart"/>
            <w:r w:rsidRPr="00604C00">
              <w:rPr>
                <w:rFonts w:ascii="Arial" w:hAnsi="Arial" w:cs="Arial"/>
              </w:rPr>
              <w:t>Әлмәт</w:t>
            </w:r>
            <w:proofErr w:type="spellEnd"/>
            <w:r w:rsidRPr="00604C00">
              <w:rPr>
                <w:rFonts w:ascii="Arial" w:hAnsi="Arial" w:cs="Arial"/>
              </w:rPr>
              <w:t xml:space="preserve"> </w:t>
            </w:r>
            <w:proofErr w:type="spellStart"/>
            <w:r w:rsidRPr="00604C00">
              <w:rPr>
                <w:rFonts w:ascii="Arial" w:hAnsi="Arial" w:cs="Arial"/>
              </w:rPr>
              <w:t>муниципаль</w:t>
            </w:r>
            <w:proofErr w:type="spellEnd"/>
            <w:r w:rsidRPr="00604C00">
              <w:rPr>
                <w:rFonts w:ascii="Arial" w:hAnsi="Arial" w:cs="Arial"/>
              </w:rPr>
              <w:t xml:space="preserve"> районы </w:t>
            </w:r>
            <w:proofErr w:type="spellStart"/>
            <w:r w:rsidR="00F26897">
              <w:rPr>
                <w:rFonts w:ascii="Arial" w:hAnsi="Arial" w:cs="Arial"/>
              </w:rPr>
              <w:t>Т</w:t>
            </w:r>
            <w:r w:rsidR="00F26897" w:rsidRPr="00604C00">
              <w:rPr>
                <w:rFonts w:ascii="Arial" w:hAnsi="Arial" w:cs="Arial"/>
              </w:rPr>
              <w:t>ү</w:t>
            </w:r>
            <w:r w:rsidR="00F26897">
              <w:rPr>
                <w:rFonts w:ascii="Arial" w:hAnsi="Arial" w:cs="Arial"/>
              </w:rPr>
              <w:t>б</w:t>
            </w:r>
            <w:r w:rsidR="00F26897" w:rsidRPr="00604C00">
              <w:rPr>
                <w:rFonts w:ascii="Arial" w:hAnsi="Arial" w:cs="Arial"/>
              </w:rPr>
              <w:t>ә</w:t>
            </w:r>
            <w:r w:rsidR="00F26897">
              <w:rPr>
                <w:rFonts w:ascii="Arial" w:hAnsi="Arial" w:cs="Arial"/>
              </w:rPr>
              <w:t>н</w:t>
            </w:r>
            <w:proofErr w:type="spellEnd"/>
            <w:r w:rsidR="00F26897">
              <w:rPr>
                <w:rFonts w:ascii="Arial" w:hAnsi="Arial" w:cs="Arial"/>
              </w:rPr>
              <w:t xml:space="preserve"> Абдул</w:t>
            </w:r>
            <w:r w:rsidRPr="00604C00">
              <w:rPr>
                <w:rFonts w:ascii="Arial" w:hAnsi="Arial" w:cs="Arial"/>
              </w:rPr>
              <w:t xml:space="preserve"> </w:t>
            </w:r>
            <w:proofErr w:type="spellStart"/>
            <w:r w:rsidRPr="00604C00">
              <w:rPr>
                <w:rFonts w:ascii="Arial" w:hAnsi="Arial" w:cs="Arial"/>
              </w:rPr>
              <w:t>авыл</w:t>
            </w:r>
            <w:proofErr w:type="spellEnd"/>
            <w:r w:rsidRPr="00604C00">
              <w:rPr>
                <w:rFonts w:ascii="Arial" w:hAnsi="Arial" w:cs="Arial"/>
              </w:rPr>
              <w:t xml:space="preserve"> </w:t>
            </w:r>
            <w:proofErr w:type="spellStart"/>
            <w:r w:rsidRPr="00604C00">
              <w:rPr>
                <w:rFonts w:ascii="Arial" w:hAnsi="Arial" w:cs="Arial"/>
              </w:rPr>
              <w:t>җирлеге</w:t>
            </w:r>
            <w:proofErr w:type="spellEnd"/>
            <w:r w:rsidRPr="00604C00">
              <w:rPr>
                <w:rFonts w:ascii="Arial" w:hAnsi="Arial" w:cs="Arial"/>
              </w:rPr>
              <w:t xml:space="preserve"> </w:t>
            </w:r>
            <w:proofErr w:type="spellStart"/>
            <w:r w:rsidRPr="00604C00">
              <w:rPr>
                <w:rFonts w:ascii="Arial" w:hAnsi="Arial" w:cs="Arial"/>
              </w:rPr>
              <w:t>территориясендә</w:t>
            </w:r>
            <w:proofErr w:type="spellEnd"/>
            <w:r w:rsidRPr="00604C00">
              <w:rPr>
                <w:rFonts w:ascii="Arial" w:hAnsi="Arial" w:cs="Arial"/>
              </w:rPr>
              <w:t xml:space="preserve"> </w:t>
            </w:r>
            <w:proofErr w:type="spellStart"/>
            <w:r w:rsidRPr="00604C00">
              <w:rPr>
                <w:rFonts w:ascii="Arial" w:hAnsi="Arial" w:cs="Arial"/>
              </w:rPr>
              <w:t>җ</w:t>
            </w:r>
            <w:proofErr w:type="gramStart"/>
            <w:r w:rsidRPr="00604C00">
              <w:rPr>
                <w:rFonts w:ascii="Arial" w:hAnsi="Arial" w:cs="Arial"/>
              </w:rPr>
              <w:t>ирл</w:t>
            </w:r>
            <w:proofErr w:type="gramEnd"/>
            <w:r w:rsidRPr="00604C00">
              <w:rPr>
                <w:rFonts w:ascii="Arial" w:hAnsi="Arial" w:cs="Arial"/>
              </w:rPr>
              <w:t>әү</w:t>
            </w:r>
            <w:proofErr w:type="spellEnd"/>
            <w:r w:rsidRPr="00604C00">
              <w:rPr>
                <w:rFonts w:ascii="Arial" w:hAnsi="Arial" w:cs="Arial"/>
              </w:rPr>
              <w:t xml:space="preserve"> </w:t>
            </w:r>
            <w:proofErr w:type="spellStart"/>
            <w:r w:rsidRPr="00604C00">
              <w:rPr>
                <w:rFonts w:ascii="Arial" w:hAnsi="Arial" w:cs="Arial"/>
              </w:rPr>
              <w:t>буенча</w:t>
            </w:r>
            <w:proofErr w:type="spellEnd"/>
            <w:r w:rsidRPr="00604C00">
              <w:rPr>
                <w:rFonts w:ascii="Arial" w:hAnsi="Arial" w:cs="Arial"/>
              </w:rPr>
              <w:t xml:space="preserve"> </w:t>
            </w:r>
            <w:proofErr w:type="spellStart"/>
            <w:r w:rsidRPr="00604C00">
              <w:rPr>
                <w:rFonts w:ascii="Arial" w:hAnsi="Arial" w:cs="Arial"/>
              </w:rPr>
              <w:t>гарантияләнгән</w:t>
            </w:r>
            <w:proofErr w:type="spellEnd"/>
            <w:r w:rsidRPr="00604C00">
              <w:rPr>
                <w:rFonts w:ascii="Arial" w:hAnsi="Arial" w:cs="Arial"/>
              </w:rPr>
              <w:t xml:space="preserve"> </w:t>
            </w:r>
            <w:proofErr w:type="spellStart"/>
            <w:r w:rsidRPr="00604C00">
              <w:rPr>
                <w:rFonts w:ascii="Arial" w:hAnsi="Arial" w:cs="Arial"/>
              </w:rPr>
              <w:t>хезмәтләр</w:t>
            </w:r>
            <w:proofErr w:type="spellEnd"/>
            <w:r w:rsidRPr="00604C00">
              <w:rPr>
                <w:rFonts w:ascii="Arial" w:hAnsi="Arial" w:cs="Arial"/>
              </w:rPr>
              <w:t xml:space="preserve"> </w:t>
            </w:r>
            <w:proofErr w:type="spellStart"/>
            <w:r w:rsidRPr="00604C00">
              <w:rPr>
                <w:rFonts w:ascii="Arial" w:hAnsi="Arial" w:cs="Arial"/>
              </w:rPr>
              <w:t>исемлеге</w:t>
            </w:r>
            <w:proofErr w:type="spellEnd"/>
            <w:r w:rsidRPr="00604C00">
              <w:rPr>
                <w:rFonts w:ascii="Arial" w:hAnsi="Arial" w:cs="Arial"/>
              </w:rPr>
              <w:t xml:space="preserve"> </w:t>
            </w:r>
            <w:proofErr w:type="spellStart"/>
            <w:r w:rsidRPr="00604C00">
              <w:rPr>
                <w:rFonts w:ascii="Arial" w:hAnsi="Arial" w:cs="Arial"/>
              </w:rPr>
              <w:t>нигезендә</w:t>
            </w:r>
            <w:proofErr w:type="spellEnd"/>
            <w:r w:rsidRPr="00604C00">
              <w:rPr>
                <w:rFonts w:ascii="Arial" w:hAnsi="Arial" w:cs="Arial"/>
              </w:rPr>
              <w:t xml:space="preserve"> </w:t>
            </w:r>
            <w:proofErr w:type="spellStart"/>
            <w:r w:rsidRPr="00604C00">
              <w:rPr>
                <w:rFonts w:ascii="Arial" w:hAnsi="Arial" w:cs="Arial"/>
              </w:rPr>
              <w:t>күрсәтелә</w:t>
            </w:r>
            <w:proofErr w:type="spellEnd"/>
            <w:r w:rsidRPr="00604C00">
              <w:rPr>
                <w:rFonts w:ascii="Arial" w:hAnsi="Arial" w:cs="Arial"/>
              </w:rPr>
              <w:t xml:space="preserve"> </w:t>
            </w:r>
            <w:proofErr w:type="spellStart"/>
            <w:r w:rsidRPr="00604C00">
              <w:rPr>
                <w:rFonts w:ascii="Arial" w:hAnsi="Arial" w:cs="Arial"/>
              </w:rPr>
              <w:t>торган</w:t>
            </w:r>
            <w:proofErr w:type="spellEnd"/>
            <w:r w:rsidRPr="00604C00">
              <w:rPr>
                <w:rFonts w:ascii="Arial" w:hAnsi="Arial" w:cs="Arial"/>
              </w:rPr>
              <w:t xml:space="preserve"> </w:t>
            </w:r>
            <w:proofErr w:type="spellStart"/>
            <w:r w:rsidRPr="00604C00">
              <w:rPr>
                <w:rFonts w:ascii="Arial" w:hAnsi="Arial" w:cs="Arial"/>
              </w:rPr>
              <w:t>хезмәтләр</w:t>
            </w:r>
            <w:proofErr w:type="spellEnd"/>
            <w:r w:rsidRPr="00604C00">
              <w:rPr>
                <w:rFonts w:ascii="Arial" w:hAnsi="Arial" w:cs="Arial"/>
              </w:rPr>
              <w:t xml:space="preserve"> </w:t>
            </w:r>
            <w:proofErr w:type="spellStart"/>
            <w:r w:rsidRPr="00604C00">
              <w:rPr>
                <w:rFonts w:ascii="Arial" w:hAnsi="Arial" w:cs="Arial"/>
              </w:rPr>
              <w:t>бәясен</w:t>
            </w:r>
            <w:proofErr w:type="spellEnd"/>
            <w:r w:rsidRPr="00604C00">
              <w:rPr>
                <w:rFonts w:ascii="Arial" w:hAnsi="Arial" w:cs="Arial"/>
              </w:rPr>
              <w:t xml:space="preserve"> </w:t>
            </w:r>
            <w:proofErr w:type="spellStart"/>
            <w:r w:rsidRPr="00604C00">
              <w:rPr>
                <w:rFonts w:ascii="Arial" w:hAnsi="Arial" w:cs="Arial"/>
              </w:rPr>
              <w:t>билгеләү</w:t>
            </w:r>
            <w:proofErr w:type="spellEnd"/>
            <w:r w:rsidRPr="00604C00">
              <w:rPr>
                <w:rFonts w:ascii="Arial" w:hAnsi="Arial" w:cs="Arial"/>
              </w:rPr>
              <w:t xml:space="preserve"> </w:t>
            </w:r>
            <w:proofErr w:type="spellStart"/>
            <w:r w:rsidRPr="00604C00">
              <w:rPr>
                <w:rFonts w:ascii="Arial" w:hAnsi="Arial" w:cs="Arial"/>
              </w:rPr>
              <w:t>турында</w:t>
            </w:r>
            <w:proofErr w:type="spellEnd"/>
          </w:p>
        </w:tc>
      </w:tr>
    </w:tbl>
    <w:p w:rsidR="00161B80" w:rsidRPr="004A77C6" w:rsidRDefault="00161B80" w:rsidP="00F01AF2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9E2FDC" w:rsidRPr="004A77C6" w:rsidRDefault="009E2FDC" w:rsidP="00F01AF2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604C00" w:rsidRDefault="00604C00" w:rsidP="00EE680F">
      <w:pPr>
        <w:widowControl w:val="0"/>
        <w:ind w:firstLine="709"/>
        <w:jc w:val="both"/>
        <w:rPr>
          <w:rFonts w:ascii="Arial" w:hAnsi="Arial" w:cs="Arial"/>
        </w:rPr>
      </w:pPr>
    </w:p>
    <w:p w:rsidR="00604C00" w:rsidRPr="00577025" w:rsidRDefault="00577025" w:rsidP="00F27C36">
      <w:pPr>
        <w:widowControl w:val="0"/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</w:t>
      </w:r>
      <w:r w:rsidR="00604C00" w:rsidRPr="00195012">
        <w:rPr>
          <w:rFonts w:ascii="Arial" w:hAnsi="Arial" w:cs="Arial"/>
          <w:lang w:val="tt-RU"/>
        </w:rPr>
        <w:t>«Россия Федерациясендә җирле үзидарә оештыруның гомуми принциплары турында» 2003 елның 6 октябрендәге 131-ФЗ номерлы, «</w:t>
      </w:r>
      <w:r w:rsidR="00604C00">
        <w:rPr>
          <w:rFonts w:ascii="Arial" w:hAnsi="Arial" w:cs="Arial"/>
          <w:lang w:val="tt-RU"/>
        </w:rPr>
        <w:t>Җ</w:t>
      </w:r>
      <w:r w:rsidR="00604C00" w:rsidRPr="00195012">
        <w:rPr>
          <w:rFonts w:ascii="Arial" w:hAnsi="Arial" w:cs="Arial"/>
          <w:lang w:val="tt-RU"/>
        </w:rPr>
        <w:t>ирләү һәм җирләү эше турында» 1996 елның 12 гыйнварындагы 8-ФЗ номерлы федераль законнар,</w:t>
      </w:r>
      <w:r w:rsidR="00F27C36" w:rsidRPr="00195012">
        <w:rPr>
          <w:lang w:val="tt-RU"/>
        </w:rPr>
        <w:t xml:space="preserve"> </w:t>
      </w:r>
      <w:r w:rsidR="00604C00" w:rsidRPr="00F27C36">
        <w:rPr>
          <w:rFonts w:ascii="Arial" w:hAnsi="Arial" w:cs="Arial"/>
          <w:lang w:val="tt-RU"/>
        </w:rPr>
        <w:t>«Татарстан Республикасында җирләү һәм җирләү эше турында «Федераль законны гамәлгә ашыру чаралары турында» 2007 елның 18 маендагы 196 номерлы Татарстан Республикасы Министрлар Кабинеты карары,</w:t>
      </w:r>
      <w:r w:rsidRPr="00F27C36">
        <w:rPr>
          <w:rFonts w:ascii="Arial" w:hAnsi="Arial" w:cs="Arial"/>
          <w:lang w:val="tt-RU"/>
        </w:rPr>
        <w:t xml:space="preserve"> Әлмәт районында 2024 елның 18 </w:t>
      </w:r>
      <w:r w:rsidR="007A4D2B">
        <w:rPr>
          <w:rFonts w:ascii="Arial" w:hAnsi="Arial" w:cs="Arial"/>
          <w:lang w:val="tt-RU"/>
        </w:rPr>
        <w:t>ян</w:t>
      </w:r>
      <w:r w:rsidRPr="00F27C36">
        <w:rPr>
          <w:rFonts w:ascii="Arial" w:hAnsi="Arial" w:cs="Arial"/>
          <w:lang w:val="tt-RU"/>
        </w:rPr>
        <w:t>вар</w:t>
      </w:r>
      <w:r w:rsidR="007A4D2B">
        <w:rPr>
          <w:rFonts w:ascii="Arial" w:hAnsi="Arial" w:cs="Arial"/>
          <w:lang w:val="tt-RU"/>
        </w:rPr>
        <w:t>е</w:t>
      </w:r>
      <w:r w:rsidRPr="00F27C36">
        <w:rPr>
          <w:rFonts w:ascii="Arial" w:hAnsi="Arial" w:cs="Arial"/>
          <w:lang w:val="tt-RU"/>
        </w:rPr>
        <w:t>нда</w:t>
      </w:r>
      <w:r w:rsidR="007A4D2B">
        <w:rPr>
          <w:rFonts w:ascii="Arial" w:hAnsi="Arial" w:cs="Arial"/>
          <w:lang w:val="tt-RU"/>
        </w:rPr>
        <w:t>гы</w:t>
      </w:r>
      <w:r w:rsidRPr="00F27C36">
        <w:rPr>
          <w:rFonts w:ascii="Arial" w:hAnsi="Arial" w:cs="Arial"/>
          <w:lang w:val="tt-RU"/>
        </w:rPr>
        <w:t xml:space="preserve"> 51-34-09/143 номерлы</w:t>
      </w:r>
      <w:r w:rsidR="00604C00" w:rsidRPr="00F27C36">
        <w:rPr>
          <w:rFonts w:ascii="Arial" w:hAnsi="Arial" w:cs="Arial"/>
          <w:lang w:val="tt-RU"/>
        </w:rPr>
        <w:t xml:space="preserve"> клиентлар хезмәте мөрәҗәгате (бүлек хокуклары) </w:t>
      </w:r>
      <w:r>
        <w:rPr>
          <w:rFonts w:ascii="Arial" w:hAnsi="Arial" w:cs="Arial"/>
          <w:lang w:val="tt-RU"/>
        </w:rPr>
        <w:t xml:space="preserve">нигезендә  </w:t>
      </w:r>
    </w:p>
    <w:p w:rsidR="00604C00" w:rsidRPr="00F27C36" w:rsidRDefault="00604C00" w:rsidP="00EE680F">
      <w:pPr>
        <w:widowControl w:val="0"/>
        <w:ind w:firstLine="709"/>
        <w:jc w:val="both"/>
        <w:rPr>
          <w:rFonts w:ascii="Arial" w:hAnsi="Arial" w:cs="Arial"/>
          <w:lang w:val="tt-RU"/>
        </w:rPr>
      </w:pPr>
    </w:p>
    <w:p w:rsidR="00332BD9" w:rsidRDefault="00577025" w:rsidP="00577025">
      <w:pPr>
        <w:widowControl w:val="0"/>
        <w:suppressAutoHyphens/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  <w:lang w:val="tt-RU"/>
        </w:rPr>
        <w:t xml:space="preserve"> </w:t>
      </w:r>
      <w:r w:rsidR="00EB305B">
        <w:rPr>
          <w:rFonts w:ascii="Arial" w:hAnsi="Arial" w:cs="Arial"/>
          <w:lang w:val="tt-RU"/>
        </w:rPr>
        <w:t xml:space="preserve">      </w:t>
      </w:r>
      <w:r>
        <w:rPr>
          <w:rFonts w:ascii="Arial" w:hAnsi="Arial" w:cs="Arial"/>
          <w:lang w:val="tt-RU"/>
        </w:rPr>
        <w:t xml:space="preserve"> </w:t>
      </w:r>
      <w:proofErr w:type="spellStart"/>
      <w:r w:rsidR="00F26897">
        <w:rPr>
          <w:rFonts w:ascii="Arial" w:hAnsi="Arial" w:cs="Arial"/>
        </w:rPr>
        <w:t>Т</w:t>
      </w:r>
      <w:r w:rsidR="00F26897" w:rsidRPr="00604C00">
        <w:rPr>
          <w:rFonts w:ascii="Arial" w:hAnsi="Arial" w:cs="Arial"/>
        </w:rPr>
        <w:t>ү</w:t>
      </w:r>
      <w:r w:rsidR="00F26897">
        <w:rPr>
          <w:rFonts w:ascii="Arial" w:hAnsi="Arial" w:cs="Arial"/>
        </w:rPr>
        <w:t>б</w:t>
      </w:r>
      <w:r w:rsidR="00F26897" w:rsidRPr="00604C00">
        <w:rPr>
          <w:rFonts w:ascii="Arial" w:hAnsi="Arial" w:cs="Arial"/>
        </w:rPr>
        <w:t>ә</w:t>
      </w:r>
      <w:r w:rsidR="00F26897">
        <w:rPr>
          <w:rFonts w:ascii="Arial" w:hAnsi="Arial" w:cs="Arial"/>
        </w:rPr>
        <w:t>н</w:t>
      </w:r>
      <w:proofErr w:type="spellEnd"/>
      <w:r w:rsidR="00F26897">
        <w:rPr>
          <w:rFonts w:ascii="Arial" w:hAnsi="Arial" w:cs="Arial"/>
        </w:rPr>
        <w:t xml:space="preserve"> Абдул</w:t>
      </w:r>
      <w:r w:rsidR="00F26897" w:rsidRPr="00604C00">
        <w:rPr>
          <w:rFonts w:ascii="Arial" w:hAnsi="Arial" w:cs="Arial"/>
        </w:rPr>
        <w:t xml:space="preserve"> </w:t>
      </w:r>
      <w:proofErr w:type="spellStart"/>
      <w:r w:rsidRPr="00604C00">
        <w:rPr>
          <w:rFonts w:ascii="Arial" w:hAnsi="Arial" w:cs="Arial"/>
        </w:rPr>
        <w:t>авыл</w:t>
      </w:r>
      <w:proofErr w:type="spellEnd"/>
      <w:r>
        <w:rPr>
          <w:rFonts w:ascii="Arial" w:hAnsi="Arial" w:cs="Arial"/>
          <w:lang w:val="tt-RU"/>
        </w:rPr>
        <w:t xml:space="preserve"> </w:t>
      </w:r>
      <w:r w:rsidRPr="00604C00">
        <w:rPr>
          <w:rFonts w:ascii="Arial" w:hAnsi="Arial" w:cs="Arial"/>
        </w:rPr>
        <w:t xml:space="preserve"> </w:t>
      </w:r>
      <w:proofErr w:type="spellStart"/>
      <w:r w:rsidR="00AA1469">
        <w:rPr>
          <w:rFonts w:ascii="Arial" w:hAnsi="Arial" w:cs="Arial"/>
        </w:rPr>
        <w:t>б</w:t>
      </w:r>
      <w:r w:rsidRPr="00604C00">
        <w:rPr>
          <w:rFonts w:ascii="Arial" w:hAnsi="Arial" w:cs="Arial"/>
        </w:rPr>
        <w:t>ашкарма</w:t>
      </w:r>
      <w:proofErr w:type="spellEnd"/>
      <w:r>
        <w:rPr>
          <w:rFonts w:ascii="Arial" w:hAnsi="Arial" w:cs="Arial"/>
          <w:lang w:val="tt-RU"/>
        </w:rPr>
        <w:t xml:space="preserve"> </w:t>
      </w:r>
      <w:r w:rsidRPr="00604C00">
        <w:rPr>
          <w:rFonts w:ascii="Arial" w:hAnsi="Arial" w:cs="Arial"/>
        </w:rPr>
        <w:t>комитеты</w:t>
      </w:r>
      <w:r>
        <w:rPr>
          <w:rFonts w:ascii="Arial" w:hAnsi="Arial" w:cs="Arial"/>
          <w:lang w:val="tt-RU"/>
        </w:rPr>
        <w:t xml:space="preserve"> КАРАР БИРӘ</w:t>
      </w:r>
      <w:r w:rsidR="00C8212E" w:rsidRPr="004A77C6">
        <w:rPr>
          <w:rFonts w:ascii="Arial" w:hAnsi="Arial" w:cs="Arial"/>
        </w:rPr>
        <w:t>:</w:t>
      </w:r>
    </w:p>
    <w:p w:rsidR="00604C00" w:rsidRDefault="00604C00" w:rsidP="00F01AF2">
      <w:pPr>
        <w:widowControl w:val="0"/>
        <w:suppressAutoHyphens/>
        <w:ind w:firstLine="709"/>
        <w:jc w:val="center"/>
        <w:rPr>
          <w:rFonts w:ascii="Arial" w:hAnsi="Arial" w:cs="Arial"/>
        </w:rPr>
      </w:pPr>
    </w:p>
    <w:p w:rsidR="00265198" w:rsidRPr="004A77C6" w:rsidRDefault="00265198" w:rsidP="00265198">
      <w:pPr>
        <w:widowControl w:val="0"/>
        <w:tabs>
          <w:tab w:val="left" w:pos="0"/>
        </w:tabs>
        <w:suppressAutoHyphens/>
        <w:jc w:val="both"/>
        <w:rPr>
          <w:rFonts w:ascii="Arial" w:hAnsi="Arial" w:cs="Arial"/>
          <w:sz w:val="16"/>
          <w:szCs w:val="16"/>
        </w:rPr>
      </w:pPr>
    </w:p>
    <w:p w:rsidR="00265198" w:rsidRPr="004A77C6" w:rsidRDefault="00EB305B" w:rsidP="00265198">
      <w:pPr>
        <w:widowControl w:val="0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 w:rsidRPr="00EB305B">
        <w:rPr>
          <w:rFonts w:ascii="Arial" w:hAnsi="Arial" w:cs="Arial"/>
        </w:rPr>
        <w:t xml:space="preserve">1. 2024 </w:t>
      </w:r>
      <w:proofErr w:type="spellStart"/>
      <w:r w:rsidRPr="00EB305B">
        <w:rPr>
          <w:rFonts w:ascii="Arial" w:hAnsi="Arial" w:cs="Arial"/>
        </w:rPr>
        <w:t>елның</w:t>
      </w:r>
      <w:proofErr w:type="spellEnd"/>
      <w:r w:rsidRPr="00EB305B">
        <w:rPr>
          <w:rFonts w:ascii="Arial" w:hAnsi="Arial" w:cs="Arial"/>
        </w:rPr>
        <w:t xml:space="preserve"> 01 </w:t>
      </w:r>
      <w:proofErr w:type="spellStart"/>
      <w:r w:rsidRPr="00EB305B">
        <w:rPr>
          <w:rFonts w:ascii="Arial" w:hAnsi="Arial" w:cs="Arial"/>
        </w:rPr>
        <w:t>февраленнән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Әлмәт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муниципаль</w:t>
      </w:r>
      <w:proofErr w:type="spellEnd"/>
      <w:r w:rsidRPr="00EB305B">
        <w:rPr>
          <w:rFonts w:ascii="Arial" w:hAnsi="Arial" w:cs="Arial"/>
        </w:rPr>
        <w:t xml:space="preserve"> районы </w:t>
      </w:r>
      <w:proofErr w:type="spellStart"/>
      <w:r w:rsidR="00F26897">
        <w:rPr>
          <w:rFonts w:ascii="Arial" w:hAnsi="Arial" w:cs="Arial"/>
        </w:rPr>
        <w:t>Т</w:t>
      </w:r>
      <w:r w:rsidR="00F26897" w:rsidRPr="00604C00">
        <w:rPr>
          <w:rFonts w:ascii="Arial" w:hAnsi="Arial" w:cs="Arial"/>
        </w:rPr>
        <w:t>ү</w:t>
      </w:r>
      <w:r w:rsidR="00F26897">
        <w:rPr>
          <w:rFonts w:ascii="Arial" w:hAnsi="Arial" w:cs="Arial"/>
        </w:rPr>
        <w:t>б</w:t>
      </w:r>
      <w:r w:rsidR="00F26897" w:rsidRPr="00604C00">
        <w:rPr>
          <w:rFonts w:ascii="Arial" w:hAnsi="Arial" w:cs="Arial"/>
        </w:rPr>
        <w:t>ә</w:t>
      </w:r>
      <w:r w:rsidR="00F26897">
        <w:rPr>
          <w:rFonts w:ascii="Arial" w:hAnsi="Arial" w:cs="Arial"/>
        </w:rPr>
        <w:t>н</w:t>
      </w:r>
      <w:proofErr w:type="spellEnd"/>
      <w:r w:rsidR="00F26897">
        <w:rPr>
          <w:rFonts w:ascii="Arial" w:hAnsi="Arial" w:cs="Arial"/>
        </w:rPr>
        <w:t xml:space="preserve"> Абдул</w:t>
      </w:r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авыл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җирлеге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территориясендә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җ</w:t>
      </w:r>
      <w:proofErr w:type="gramStart"/>
      <w:r w:rsidRPr="00EB305B">
        <w:rPr>
          <w:rFonts w:ascii="Arial" w:hAnsi="Arial" w:cs="Arial"/>
        </w:rPr>
        <w:t>ирл</w:t>
      </w:r>
      <w:proofErr w:type="gramEnd"/>
      <w:r w:rsidRPr="00EB305B">
        <w:rPr>
          <w:rFonts w:ascii="Arial" w:hAnsi="Arial" w:cs="Arial"/>
        </w:rPr>
        <w:t>әү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буенча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хезмәтләрнең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гарантияләнгән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исемлеге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нигезендә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күрсәтелә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торган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хезмәтләрнең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бәясен</w:t>
      </w:r>
      <w:proofErr w:type="spellEnd"/>
      <w:r w:rsidRPr="00EB305B">
        <w:rPr>
          <w:rFonts w:ascii="Arial" w:hAnsi="Arial" w:cs="Arial"/>
        </w:rPr>
        <w:t xml:space="preserve"> 1, 2 </w:t>
      </w:r>
      <w:proofErr w:type="spellStart"/>
      <w:r w:rsidRPr="00EB305B">
        <w:rPr>
          <w:rFonts w:ascii="Arial" w:hAnsi="Arial" w:cs="Arial"/>
        </w:rPr>
        <w:t>нче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кушымталарга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ярашлы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рәвештә</w:t>
      </w:r>
      <w:proofErr w:type="spellEnd"/>
      <w:r w:rsidRPr="00EB305B">
        <w:rPr>
          <w:rFonts w:ascii="Arial" w:hAnsi="Arial" w:cs="Arial"/>
        </w:rPr>
        <w:t xml:space="preserve"> 8370,20 </w:t>
      </w:r>
      <w:proofErr w:type="spellStart"/>
      <w:r w:rsidRPr="00EB305B">
        <w:rPr>
          <w:rFonts w:ascii="Arial" w:hAnsi="Arial" w:cs="Arial"/>
        </w:rPr>
        <w:t>сум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күләмендә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билгеләргә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һәм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гамәлгә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кертергә</w:t>
      </w:r>
      <w:proofErr w:type="spellEnd"/>
      <w:r w:rsidRPr="00EB305B">
        <w:rPr>
          <w:rFonts w:ascii="Arial" w:hAnsi="Arial" w:cs="Arial"/>
        </w:rPr>
        <w:t>.</w:t>
      </w:r>
      <w:r w:rsidR="004B201F" w:rsidRPr="004A77C6">
        <w:rPr>
          <w:rFonts w:ascii="Arial" w:hAnsi="Arial" w:cs="Arial"/>
        </w:rPr>
        <w:t xml:space="preserve">  </w:t>
      </w:r>
    </w:p>
    <w:p w:rsidR="00EB305B" w:rsidRDefault="00EB305B" w:rsidP="00265198">
      <w:pPr>
        <w:widowControl w:val="0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val="tt-RU"/>
        </w:rPr>
        <w:t xml:space="preserve">2. </w:t>
      </w:r>
      <w:proofErr w:type="spellStart"/>
      <w:r w:rsidRPr="00EB305B">
        <w:rPr>
          <w:rFonts w:ascii="Arial" w:hAnsi="Arial" w:cs="Arial"/>
        </w:rPr>
        <w:t>Әлмәт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муниципаль</w:t>
      </w:r>
      <w:proofErr w:type="spellEnd"/>
      <w:r w:rsidRPr="00EB305B">
        <w:rPr>
          <w:rFonts w:ascii="Arial" w:hAnsi="Arial" w:cs="Arial"/>
        </w:rPr>
        <w:t xml:space="preserve"> районы </w:t>
      </w:r>
      <w:proofErr w:type="spellStart"/>
      <w:r w:rsidR="00F26897">
        <w:rPr>
          <w:rFonts w:ascii="Arial" w:hAnsi="Arial" w:cs="Arial"/>
        </w:rPr>
        <w:t>Т</w:t>
      </w:r>
      <w:r w:rsidR="00F26897" w:rsidRPr="00604C00">
        <w:rPr>
          <w:rFonts w:ascii="Arial" w:hAnsi="Arial" w:cs="Arial"/>
        </w:rPr>
        <w:t>ү</w:t>
      </w:r>
      <w:r w:rsidR="00F26897">
        <w:rPr>
          <w:rFonts w:ascii="Arial" w:hAnsi="Arial" w:cs="Arial"/>
        </w:rPr>
        <w:t>б</w:t>
      </w:r>
      <w:r w:rsidR="00F26897" w:rsidRPr="00604C00">
        <w:rPr>
          <w:rFonts w:ascii="Arial" w:hAnsi="Arial" w:cs="Arial"/>
        </w:rPr>
        <w:t>ә</w:t>
      </w:r>
      <w:r w:rsidR="00F26897">
        <w:rPr>
          <w:rFonts w:ascii="Arial" w:hAnsi="Arial" w:cs="Arial"/>
        </w:rPr>
        <w:t>н</w:t>
      </w:r>
      <w:proofErr w:type="spellEnd"/>
      <w:r w:rsidR="00F26897">
        <w:rPr>
          <w:rFonts w:ascii="Arial" w:hAnsi="Arial" w:cs="Arial"/>
        </w:rPr>
        <w:t xml:space="preserve"> Абдул</w:t>
      </w:r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авыл</w:t>
      </w:r>
      <w:proofErr w:type="spellEnd"/>
      <w:r w:rsidR="00D76993">
        <w:rPr>
          <w:rFonts w:ascii="Arial" w:hAnsi="Arial" w:cs="Arial"/>
          <w:lang w:val="tt-RU"/>
        </w:rPr>
        <w:t xml:space="preserve"> </w:t>
      </w:r>
      <w:r w:rsidRPr="00EB305B">
        <w:rPr>
          <w:rFonts w:ascii="Arial" w:hAnsi="Arial" w:cs="Arial"/>
        </w:rPr>
        <w:t xml:space="preserve"> </w:t>
      </w:r>
      <w:r w:rsidR="009B7BCB">
        <w:rPr>
          <w:rFonts w:ascii="Arial" w:hAnsi="Arial" w:cs="Arial"/>
          <w:lang w:val="tt-RU"/>
        </w:rPr>
        <w:t>Б</w:t>
      </w:r>
      <w:proofErr w:type="spellStart"/>
      <w:r w:rsidRPr="00EB305B">
        <w:rPr>
          <w:rFonts w:ascii="Arial" w:hAnsi="Arial" w:cs="Arial"/>
        </w:rPr>
        <w:t>ашкарма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комитетының</w:t>
      </w:r>
      <w:proofErr w:type="spellEnd"/>
      <w:r w:rsidRPr="00EB305B">
        <w:rPr>
          <w:rFonts w:ascii="Arial" w:hAnsi="Arial" w:cs="Arial"/>
        </w:rPr>
        <w:t xml:space="preserve"> «</w:t>
      </w:r>
      <w:proofErr w:type="spellStart"/>
      <w:r w:rsidRPr="00EB305B">
        <w:rPr>
          <w:rFonts w:ascii="Arial" w:hAnsi="Arial" w:cs="Arial"/>
        </w:rPr>
        <w:t>Әлмәт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муниципаль</w:t>
      </w:r>
      <w:proofErr w:type="spellEnd"/>
      <w:r w:rsidRPr="00EB305B">
        <w:rPr>
          <w:rFonts w:ascii="Arial" w:hAnsi="Arial" w:cs="Arial"/>
        </w:rPr>
        <w:t xml:space="preserve"> районы </w:t>
      </w:r>
      <w:proofErr w:type="spellStart"/>
      <w:r w:rsidR="00F26897">
        <w:rPr>
          <w:rFonts w:ascii="Arial" w:hAnsi="Arial" w:cs="Arial"/>
        </w:rPr>
        <w:t>Т</w:t>
      </w:r>
      <w:r w:rsidR="00F26897" w:rsidRPr="00604C00">
        <w:rPr>
          <w:rFonts w:ascii="Arial" w:hAnsi="Arial" w:cs="Arial"/>
        </w:rPr>
        <w:t>ү</w:t>
      </w:r>
      <w:r w:rsidR="00F26897">
        <w:rPr>
          <w:rFonts w:ascii="Arial" w:hAnsi="Arial" w:cs="Arial"/>
        </w:rPr>
        <w:t>б</w:t>
      </w:r>
      <w:r w:rsidR="00F26897" w:rsidRPr="00604C00">
        <w:rPr>
          <w:rFonts w:ascii="Arial" w:hAnsi="Arial" w:cs="Arial"/>
        </w:rPr>
        <w:t>ә</w:t>
      </w:r>
      <w:r w:rsidR="00F26897">
        <w:rPr>
          <w:rFonts w:ascii="Arial" w:hAnsi="Arial" w:cs="Arial"/>
        </w:rPr>
        <w:t>н</w:t>
      </w:r>
      <w:proofErr w:type="spellEnd"/>
      <w:r w:rsidR="00F26897">
        <w:rPr>
          <w:rFonts w:ascii="Arial" w:hAnsi="Arial" w:cs="Arial"/>
        </w:rPr>
        <w:t xml:space="preserve"> Абдул</w:t>
      </w:r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авыл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җирлеге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территориясендә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җ</w:t>
      </w:r>
      <w:proofErr w:type="gramStart"/>
      <w:r w:rsidRPr="00EB305B">
        <w:rPr>
          <w:rFonts w:ascii="Arial" w:hAnsi="Arial" w:cs="Arial"/>
        </w:rPr>
        <w:t>ирл</w:t>
      </w:r>
      <w:proofErr w:type="gramEnd"/>
      <w:r w:rsidRPr="00EB305B">
        <w:rPr>
          <w:rFonts w:ascii="Arial" w:hAnsi="Arial" w:cs="Arial"/>
        </w:rPr>
        <w:t>әү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буенча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гарантияләнгән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хезмәтләр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исемлеге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нигезендә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күрсәтелә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торган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хезмәтләр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бәясен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билгеләү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турында</w:t>
      </w:r>
      <w:proofErr w:type="spellEnd"/>
      <w:r w:rsidRPr="00EB305B">
        <w:rPr>
          <w:rFonts w:ascii="Arial" w:hAnsi="Arial" w:cs="Arial"/>
        </w:rPr>
        <w:t>»</w:t>
      </w:r>
      <w:r w:rsidR="00967F87">
        <w:rPr>
          <w:rFonts w:ascii="Arial" w:hAnsi="Arial" w:cs="Arial"/>
          <w:lang w:val="tt-RU"/>
        </w:rPr>
        <w:t xml:space="preserve"> </w:t>
      </w:r>
      <w:r w:rsidRPr="00EB305B">
        <w:rPr>
          <w:rFonts w:ascii="Arial" w:hAnsi="Arial" w:cs="Arial"/>
        </w:rPr>
        <w:t xml:space="preserve">2023 </w:t>
      </w:r>
      <w:proofErr w:type="spellStart"/>
      <w:r w:rsidRPr="00EB305B">
        <w:rPr>
          <w:rFonts w:ascii="Arial" w:hAnsi="Arial" w:cs="Arial"/>
        </w:rPr>
        <w:t>елның</w:t>
      </w:r>
      <w:proofErr w:type="spellEnd"/>
      <w:r w:rsidRPr="00EB305B">
        <w:rPr>
          <w:rFonts w:ascii="Arial" w:hAnsi="Arial" w:cs="Arial"/>
        </w:rPr>
        <w:t xml:space="preserve"> </w:t>
      </w:r>
      <w:r w:rsidR="00993B5B">
        <w:rPr>
          <w:rFonts w:ascii="Arial" w:hAnsi="Arial" w:cs="Arial"/>
        </w:rPr>
        <w:t>27</w:t>
      </w:r>
      <w:r w:rsidR="00967F87">
        <w:rPr>
          <w:rFonts w:ascii="Arial" w:hAnsi="Arial" w:cs="Arial"/>
          <w:lang w:val="tt-RU"/>
        </w:rPr>
        <w:t xml:space="preserve"> </w:t>
      </w:r>
      <w:r w:rsidR="00B01CFB">
        <w:rPr>
          <w:rFonts w:ascii="Arial" w:hAnsi="Arial" w:cs="Arial"/>
          <w:lang w:val="tt-RU"/>
        </w:rPr>
        <w:t>ян</w:t>
      </w:r>
      <w:proofErr w:type="spellStart"/>
      <w:r w:rsidRPr="00EB305B">
        <w:rPr>
          <w:rFonts w:ascii="Arial" w:hAnsi="Arial" w:cs="Arial"/>
        </w:rPr>
        <w:t>вар</w:t>
      </w:r>
      <w:r w:rsidR="00B01CFB">
        <w:rPr>
          <w:rFonts w:ascii="Arial" w:hAnsi="Arial" w:cs="Arial"/>
        </w:rPr>
        <w:t>е</w:t>
      </w:r>
      <w:r w:rsidRPr="00EB305B">
        <w:rPr>
          <w:rFonts w:ascii="Arial" w:hAnsi="Arial" w:cs="Arial"/>
        </w:rPr>
        <w:t>ндагы</w:t>
      </w:r>
      <w:proofErr w:type="spellEnd"/>
      <w:r w:rsidRPr="00EB305B">
        <w:rPr>
          <w:rFonts w:ascii="Arial" w:hAnsi="Arial" w:cs="Arial"/>
        </w:rPr>
        <w:t xml:space="preserve"> </w:t>
      </w:r>
      <w:r w:rsidR="00993B5B">
        <w:rPr>
          <w:rFonts w:ascii="Arial" w:hAnsi="Arial" w:cs="Arial"/>
        </w:rPr>
        <w:t xml:space="preserve">1 </w:t>
      </w:r>
      <w:proofErr w:type="spellStart"/>
      <w:r w:rsidRPr="00EB305B">
        <w:rPr>
          <w:rFonts w:ascii="Arial" w:hAnsi="Arial" w:cs="Arial"/>
        </w:rPr>
        <w:t>номерлы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карары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үз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көчен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югалткан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дип</w:t>
      </w:r>
      <w:proofErr w:type="spellEnd"/>
      <w:r w:rsidRPr="00EB305B">
        <w:rPr>
          <w:rFonts w:ascii="Arial" w:hAnsi="Arial" w:cs="Arial"/>
        </w:rPr>
        <w:t xml:space="preserve"> </w:t>
      </w:r>
      <w:proofErr w:type="spellStart"/>
      <w:r w:rsidRPr="00EB305B">
        <w:rPr>
          <w:rFonts w:ascii="Arial" w:hAnsi="Arial" w:cs="Arial"/>
        </w:rPr>
        <w:t>таны</w:t>
      </w:r>
      <w:proofErr w:type="spellEnd"/>
      <w:r w:rsidR="00967F87">
        <w:rPr>
          <w:rFonts w:ascii="Arial" w:hAnsi="Arial" w:cs="Arial"/>
          <w:lang w:val="tt-RU"/>
        </w:rPr>
        <w:t>рга</w:t>
      </w:r>
      <w:r w:rsidRPr="00EB305B">
        <w:rPr>
          <w:rFonts w:ascii="Arial" w:hAnsi="Arial" w:cs="Arial"/>
        </w:rPr>
        <w:t>.</w:t>
      </w:r>
    </w:p>
    <w:p w:rsidR="004B201F" w:rsidRPr="004A77C6" w:rsidRDefault="00814352" w:rsidP="00265198">
      <w:pPr>
        <w:widowControl w:val="0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 w:rsidRPr="004A77C6">
        <w:rPr>
          <w:rFonts w:ascii="Arial" w:hAnsi="Arial" w:cs="Arial"/>
        </w:rPr>
        <w:t>3</w:t>
      </w:r>
      <w:r w:rsidR="004B201F" w:rsidRPr="004A77C6">
        <w:rPr>
          <w:rFonts w:ascii="Arial" w:hAnsi="Arial" w:cs="Arial"/>
        </w:rPr>
        <w:t>.</w:t>
      </w:r>
      <w:r w:rsidR="004B201F" w:rsidRPr="004A77C6">
        <w:rPr>
          <w:rFonts w:ascii="Arial" w:hAnsi="Arial" w:cs="Arial"/>
          <w:color w:val="FFFFFF"/>
        </w:rPr>
        <w:t>.</w:t>
      </w:r>
      <w:r w:rsidR="00967F87">
        <w:rPr>
          <w:rFonts w:ascii="Arial" w:hAnsi="Arial" w:cs="Arial"/>
          <w:color w:val="FFFFFF"/>
          <w:lang w:val="tt-RU"/>
        </w:rPr>
        <w:t xml:space="preserve"> </w:t>
      </w:r>
      <w:proofErr w:type="spellStart"/>
      <w:r w:rsidR="00633A55" w:rsidRPr="00633A55">
        <w:rPr>
          <w:rFonts w:ascii="Arial" w:hAnsi="Arial" w:cs="Arial"/>
        </w:rPr>
        <w:t>Әлеге</w:t>
      </w:r>
      <w:proofErr w:type="spellEnd"/>
      <w:r w:rsidR="00633A55" w:rsidRPr="00633A55">
        <w:rPr>
          <w:rFonts w:ascii="Arial" w:hAnsi="Arial" w:cs="Arial"/>
        </w:rPr>
        <w:t xml:space="preserve"> </w:t>
      </w:r>
      <w:proofErr w:type="spellStart"/>
      <w:r w:rsidR="00633A55" w:rsidRPr="00633A55">
        <w:rPr>
          <w:rFonts w:ascii="Arial" w:hAnsi="Arial" w:cs="Arial"/>
        </w:rPr>
        <w:t>карарны</w:t>
      </w:r>
      <w:proofErr w:type="spellEnd"/>
      <w:r w:rsidR="00D76993">
        <w:rPr>
          <w:rFonts w:ascii="Arial" w:hAnsi="Arial" w:cs="Arial"/>
          <w:lang w:val="tt-RU"/>
        </w:rPr>
        <w:t xml:space="preserve"> </w:t>
      </w:r>
      <w:proofErr w:type="spellStart"/>
      <w:r w:rsidR="00633A55" w:rsidRPr="00633A55">
        <w:rPr>
          <w:rFonts w:ascii="Arial" w:hAnsi="Arial" w:cs="Arial"/>
        </w:rPr>
        <w:t>Әлмәт</w:t>
      </w:r>
      <w:proofErr w:type="spellEnd"/>
      <w:r w:rsidR="00633A55" w:rsidRPr="00633A55">
        <w:rPr>
          <w:rFonts w:ascii="Arial" w:hAnsi="Arial" w:cs="Arial"/>
        </w:rPr>
        <w:t xml:space="preserve"> районы,</w:t>
      </w:r>
      <w:r w:rsidR="002C0782">
        <w:rPr>
          <w:rFonts w:ascii="Arial" w:hAnsi="Arial" w:cs="Arial"/>
        </w:rPr>
        <w:t xml:space="preserve"> </w:t>
      </w:r>
      <w:proofErr w:type="spellStart"/>
      <w:r w:rsidR="00F26897">
        <w:rPr>
          <w:rFonts w:ascii="Arial" w:hAnsi="Arial" w:cs="Arial"/>
        </w:rPr>
        <w:t>Т</w:t>
      </w:r>
      <w:r w:rsidR="00F26897" w:rsidRPr="00604C00">
        <w:rPr>
          <w:rFonts w:ascii="Arial" w:hAnsi="Arial" w:cs="Arial"/>
        </w:rPr>
        <w:t>ү</w:t>
      </w:r>
      <w:r w:rsidR="00F26897">
        <w:rPr>
          <w:rFonts w:ascii="Arial" w:hAnsi="Arial" w:cs="Arial"/>
        </w:rPr>
        <w:t>б</w:t>
      </w:r>
      <w:r w:rsidR="00F26897" w:rsidRPr="00604C00">
        <w:rPr>
          <w:rFonts w:ascii="Arial" w:hAnsi="Arial" w:cs="Arial"/>
        </w:rPr>
        <w:t>ә</w:t>
      </w:r>
      <w:r w:rsidR="00F26897">
        <w:rPr>
          <w:rFonts w:ascii="Arial" w:hAnsi="Arial" w:cs="Arial"/>
        </w:rPr>
        <w:t>н</w:t>
      </w:r>
      <w:proofErr w:type="spellEnd"/>
      <w:r w:rsidR="00F26897">
        <w:rPr>
          <w:rFonts w:ascii="Arial" w:hAnsi="Arial" w:cs="Arial"/>
        </w:rPr>
        <w:t xml:space="preserve"> Абдул</w:t>
      </w:r>
      <w:r w:rsidR="00D76993">
        <w:rPr>
          <w:rFonts w:ascii="Arial" w:hAnsi="Arial" w:cs="Arial"/>
          <w:lang w:val="tt-RU"/>
        </w:rPr>
        <w:t xml:space="preserve"> авылы, </w:t>
      </w:r>
      <w:r w:rsidR="00F26897">
        <w:rPr>
          <w:rFonts w:ascii="Arial" w:hAnsi="Arial" w:cs="Arial"/>
          <w:lang w:val="tt-RU"/>
        </w:rPr>
        <w:t>Ленин</w:t>
      </w:r>
      <w:r w:rsidR="00D76993">
        <w:rPr>
          <w:rFonts w:ascii="Arial" w:hAnsi="Arial" w:cs="Arial"/>
          <w:lang w:val="tt-RU"/>
        </w:rPr>
        <w:t xml:space="preserve"> урамы, </w:t>
      </w:r>
      <w:r w:rsidR="00F26897">
        <w:rPr>
          <w:rFonts w:ascii="Arial" w:hAnsi="Arial" w:cs="Arial"/>
          <w:lang w:val="tt-RU"/>
        </w:rPr>
        <w:t xml:space="preserve">92 </w:t>
      </w:r>
      <w:r w:rsidR="00D76993">
        <w:rPr>
          <w:rFonts w:ascii="Arial" w:hAnsi="Arial" w:cs="Arial"/>
          <w:lang w:val="tt-RU"/>
        </w:rPr>
        <w:t>йорт</w:t>
      </w:r>
      <w:r w:rsidR="00F26897">
        <w:rPr>
          <w:rFonts w:ascii="Arial" w:hAnsi="Arial" w:cs="Arial"/>
          <w:lang w:val="tt-RU"/>
        </w:rPr>
        <w:t>, Кзыл Кеч авылы</w:t>
      </w:r>
      <w:proofErr w:type="gramStart"/>
      <w:r w:rsidR="00F26897">
        <w:rPr>
          <w:rFonts w:ascii="Arial" w:hAnsi="Arial" w:cs="Arial"/>
          <w:lang w:val="tt-RU"/>
        </w:rPr>
        <w:t>,К</w:t>
      </w:r>
      <w:proofErr w:type="gramEnd"/>
      <w:r w:rsidR="00F26897">
        <w:rPr>
          <w:rFonts w:ascii="Arial" w:hAnsi="Arial" w:cs="Arial"/>
          <w:lang w:val="tt-RU"/>
        </w:rPr>
        <w:t>зыл Кеч урамы, 12 йорт</w:t>
      </w:r>
      <w:r w:rsidR="00D76993">
        <w:rPr>
          <w:rFonts w:ascii="Arial" w:hAnsi="Arial" w:cs="Arial"/>
          <w:lang w:val="tt-RU"/>
        </w:rPr>
        <w:t xml:space="preserve"> </w:t>
      </w:r>
      <w:r w:rsidR="00633A55" w:rsidRPr="00633A55">
        <w:rPr>
          <w:rFonts w:ascii="Arial" w:hAnsi="Arial" w:cs="Arial"/>
        </w:rPr>
        <w:t xml:space="preserve"> адресы </w:t>
      </w:r>
      <w:proofErr w:type="spellStart"/>
      <w:r w:rsidR="00633A55" w:rsidRPr="00633A55">
        <w:rPr>
          <w:rFonts w:ascii="Arial" w:hAnsi="Arial" w:cs="Arial"/>
        </w:rPr>
        <w:t>буенча</w:t>
      </w:r>
      <w:proofErr w:type="spellEnd"/>
      <w:r w:rsidR="00633A55" w:rsidRPr="00633A55">
        <w:rPr>
          <w:rFonts w:ascii="Arial" w:hAnsi="Arial" w:cs="Arial"/>
        </w:rPr>
        <w:t xml:space="preserve"> </w:t>
      </w:r>
      <w:proofErr w:type="spellStart"/>
      <w:r w:rsidR="00633A55" w:rsidRPr="00633A55">
        <w:rPr>
          <w:rFonts w:ascii="Arial" w:hAnsi="Arial" w:cs="Arial"/>
        </w:rPr>
        <w:t>урнашкан</w:t>
      </w:r>
      <w:proofErr w:type="spellEnd"/>
      <w:r w:rsidR="00633A55" w:rsidRPr="00633A55">
        <w:rPr>
          <w:rFonts w:ascii="Arial" w:hAnsi="Arial" w:cs="Arial"/>
        </w:rPr>
        <w:t xml:space="preserve"> </w:t>
      </w:r>
      <w:proofErr w:type="spellStart"/>
      <w:r w:rsidR="00633A55" w:rsidRPr="00633A55">
        <w:rPr>
          <w:rFonts w:ascii="Arial" w:hAnsi="Arial" w:cs="Arial"/>
        </w:rPr>
        <w:t>махсус</w:t>
      </w:r>
      <w:proofErr w:type="spellEnd"/>
      <w:r w:rsidR="00633A55" w:rsidRPr="00633A55">
        <w:rPr>
          <w:rFonts w:ascii="Arial" w:hAnsi="Arial" w:cs="Arial"/>
        </w:rPr>
        <w:t xml:space="preserve"> </w:t>
      </w:r>
      <w:proofErr w:type="spellStart"/>
      <w:r w:rsidR="00633A55" w:rsidRPr="00633A55">
        <w:rPr>
          <w:rFonts w:ascii="Arial" w:hAnsi="Arial" w:cs="Arial"/>
        </w:rPr>
        <w:t>мәгълүмат</w:t>
      </w:r>
      <w:proofErr w:type="spellEnd"/>
      <w:r w:rsidR="00633A55" w:rsidRPr="00633A55">
        <w:rPr>
          <w:rFonts w:ascii="Arial" w:hAnsi="Arial" w:cs="Arial"/>
        </w:rPr>
        <w:t xml:space="preserve"> </w:t>
      </w:r>
      <w:proofErr w:type="spellStart"/>
      <w:r w:rsidR="00633A55" w:rsidRPr="00633A55">
        <w:rPr>
          <w:rFonts w:ascii="Arial" w:hAnsi="Arial" w:cs="Arial"/>
        </w:rPr>
        <w:t>стендынд</w:t>
      </w:r>
      <w:r w:rsidR="00F26897">
        <w:rPr>
          <w:rFonts w:ascii="Arial" w:hAnsi="Arial" w:cs="Arial"/>
        </w:rPr>
        <w:t>ларында</w:t>
      </w:r>
      <w:proofErr w:type="spellEnd"/>
      <w:r w:rsidR="00633A55" w:rsidRPr="00633A55">
        <w:rPr>
          <w:rFonts w:ascii="Arial" w:hAnsi="Arial" w:cs="Arial"/>
        </w:rPr>
        <w:t xml:space="preserve"> </w:t>
      </w:r>
      <w:proofErr w:type="spellStart"/>
      <w:r w:rsidR="002C0782">
        <w:rPr>
          <w:rFonts w:ascii="Arial" w:hAnsi="Arial" w:cs="Arial"/>
        </w:rPr>
        <w:t>халыкка</w:t>
      </w:r>
      <w:proofErr w:type="spellEnd"/>
      <w:r w:rsidR="002C0782">
        <w:rPr>
          <w:rFonts w:ascii="Arial" w:hAnsi="Arial" w:cs="Arial"/>
        </w:rPr>
        <w:t xml:space="preserve"> </w:t>
      </w:r>
      <w:proofErr w:type="spellStart"/>
      <w:r w:rsidR="00633A55" w:rsidRPr="00633A55">
        <w:rPr>
          <w:rFonts w:ascii="Arial" w:hAnsi="Arial" w:cs="Arial"/>
        </w:rPr>
        <w:t>игълан</w:t>
      </w:r>
      <w:proofErr w:type="spellEnd"/>
      <w:r w:rsidR="00633A55" w:rsidRPr="00633A55">
        <w:rPr>
          <w:rFonts w:ascii="Arial" w:hAnsi="Arial" w:cs="Arial"/>
        </w:rPr>
        <w:t xml:space="preserve"> </w:t>
      </w:r>
      <w:proofErr w:type="spellStart"/>
      <w:r w:rsidR="00633A55" w:rsidRPr="00633A55">
        <w:rPr>
          <w:rFonts w:ascii="Arial" w:hAnsi="Arial" w:cs="Arial"/>
        </w:rPr>
        <w:t>итәргә</w:t>
      </w:r>
      <w:proofErr w:type="spellEnd"/>
      <w:r w:rsidR="00D76993">
        <w:rPr>
          <w:rFonts w:ascii="Arial" w:hAnsi="Arial" w:cs="Arial"/>
          <w:lang w:val="tt-RU"/>
        </w:rPr>
        <w:t xml:space="preserve">, </w:t>
      </w:r>
      <w:r w:rsidR="00633A55" w:rsidRPr="00633A55">
        <w:rPr>
          <w:rFonts w:ascii="Arial" w:hAnsi="Arial" w:cs="Arial"/>
        </w:rPr>
        <w:t xml:space="preserve">Татарстан </w:t>
      </w:r>
      <w:proofErr w:type="spellStart"/>
      <w:r w:rsidR="00633A55" w:rsidRPr="00633A55">
        <w:rPr>
          <w:rFonts w:ascii="Arial" w:hAnsi="Arial" w:cs="Arial"/>
        </w:rPr>
        <w:t>Республикасының</w:t>
      </w:r>
      <w:proofErr w:type="spellEnd"/>
      <w:r w:rsidR="00633A55" w:rsidRPr="00633A55">
        <w:rPr>
          <w:rFonts w:ascii="Arial" w:hAnsi="Arial" w:cs="Arial"/>
        </w:rPr>
        <w:t xml:space="preserve"> </w:t>
      </w:r>
      <w:proofErr w:type="spellStart"/>
      <w:r w:rsidR="00633A55" w:rsidRPr="00633A55">
        <w:rPr>
          <w:rFonts w:ascii="Arial" w:hAnsi="Arial" w:cs="Arial"/>
        </w:rPr>
        <w:t>рәсми</w:t>
      </w:r>
      <w:proofErr w:type="spellEnd"/>
      <w:r w:rsidR="00633A55" w:rsidRPr="00633A55">
        <w:rPr>
          <w:rFonts w:ascii="Arial" w:hAnsi="Arial" w:cs="Arial"/>
        </w:rPr>
        <w:t xml:space="preserve"> </w:t>
      </w:r>
      <w:proofErr w:type="spellStart"/>
      <w:r w:rsidR="00633A55" w:rsidRPr="00633A55">
        <w:rPr>
          <w:rFonts w:ascii="Arial" w:hAnsi="Arial" w:cs="Arial"/>
        </w:rPr>
        <w:t>хокукый</w:t>
      </w:r>
      <w:proofErr w:type="spellEnd"/>
      <w:r w:rsidR="00633A55" w:rsidRPr="00633A55">
        <w:rPr>
          <w:rFonts w:ascii="Arial" w:hAnsi="Arial" w:cs="Arial"/>
        </w:rPr>
        <w:t xml:space="preserve"> </w:t>
      </w:r>
      <w:proofErr w:type="spellStart"/>
      <w:r w:rsidR="00633A55" w:rsidRPr="00633A55">
        <w:rPr>
          <w:rFonts w:ascii="Arial" w:hAnsi="Arial" w:cs="Arial"/>
        </w:rPr>
        <w:t>мәгълүмат</w:t>
      </w:r>
      <w:proofErr w:type="spellEnd"/>
      <w:r w:rsidR="00633A55" w:rsidRPr="00633A55">
        <w:rPr>
          <w:rFonts w:ascii="Arial" w:hAnsi="Arial" w:cs="Arial"/>
        </w:rPr>
        <w:t xml:space="preserve"> </w:t>
      </w:r>
      <w:proofErr w:type="spellStart"/>
      <w:r w:rsidR="00633A55" w:rsidRPr="00633A55">
        <w:rPr>
          <w:rFonts w:ascii="Arial" w:hAnsi="Arial" w:cs="Arial"/>
        </w:rPr>
        <w:t>порталында</w:t>
      </w:r>
      <w:proofErr w:type="spellEnd"/>
      <w:r w:rsidR="00633A55" w:rsidRPr="00633A55">
        <w:rPr>
          <w:rFonts w:ascii="Arial" w:hAnsi="Arial" w:cs="Arial"/>
        </w:rPr>
        <w:t xml:space="preserve"> (PRAVO.TATARSTAN.RU) </w:t>
      </w:r>
      <w:proofErr w:type="spellStart"/>
      <w:r w:rsidR="00633A55" w:rsidRPr="00633A55">
        <w:rPr>
          <w:rFonts w:ascii="Arial" w:hAnsi="Arial" w:cs="Arial"/>
        </w:rPr>
        <w:t>һәм</w:t>
      </w:r>
      <w:proofErr w:type="spellEnd"/>
      <w:r w:rsidR="00633A55" w:rsidRPr="00633A55">
        <w:rPr>
          <w:rFonts w:ascii="Arial" w:hAnsi="Arial" w:cs="Arial"/>
        </w:rPr>
        <w:t xml:space="preserve"> </w:t>
      </w:r>
      <w:proofErr w:type="spellStart"/>
      <w:r w:rsidR="00633A55" w:rsidRPr="00633A55">
        <w:rPr>
          <w:rFonts w:ascii="Arial" w:hAnsi="Arial" w:cs="Arial"/>
        </w:rPr>
        <w:t>Әлмәт</w:t>
      </w:r>
      <w:proofErr w:type="spellEnd"/>
      <w:r w:rsidR="00633A55" w:rsidRPr="00633A55">
        <w:rPr>
          <w:rFonts w:ascii="Arial" w:hAnsi="Arial" w:cs="Arial"/>
        </w:rPr>
        <w:t xml:space="preserve"> </w:t>
      </w:r>
      <w:proofErr w:type="spellStart"/>
      <w:r w:rsidR="00633A55" w:rsidRPr="00633A55">
        <w:rPr>
          <w:rFonts w:ascii="Arial" w:hAnsi="Arial" w:cs="Arial"/>
        </w:rPr>
        <w:t>муниципаль</w:t>
      </w:r>
      <w:proofErr w:type="spellEnd"/>
      <w:r w:rsidR="00633A55" w:rsidRPr="00633A55">
        <w:rPr>
          <w:rFonts w:ascii="Arial" w:hAnsi="Arial" w:cs="Arial"/>
        </w:rPr>
        <w:t xml:space="preserve"> районы сайты</w:t>
      </w:r>
      <w:r w:rsidR="005F6745">
        <w:rPr>
          <w:rFonts w:ascii="Arial" w:hAnsi="Arial" w:cs="Arial"/>
          <w:lang w:val="tt-RU"/>
        </w:rPr>
        <w:t xml:space="preserve"> </w:t>
      </w:r>
      <w:r w:rsidR="002C0782">
        <w:rPr>
          <w:rFonts w:ascii="Arial" w:hAnsi="Arial" w:cs="Arial"/>
        </w:rPr>
        <w:t>«</w:t>
      </w:r>
      <w:r w:rsidR="00633A55" w:rsidRPr="00633A55">
        <w:rPr>
          <w:rFonts w:ascii="Arial" w:hAnsi="Arial" w:cs="Arial"/>
        </w:rPr>
        <w:t>Интернет</w:t>
      </w:r>
      <w:r w:rsidR="002C0782">
        <w:rPr>
          <w:rFonts w:ascii="Arial" w:hAnsi="Arial" w:cs="Arial"/>
        </w:rPr>
        <w:t>»</w:t>
      </w:r>
      <w:r w:rsidR="00633A55" w:rsidRPr="00633A55">
        <w:rPr>
          <w:rFonts w:ascii="Arial" w:hAnsi="Arial" w:cs="Arial"/>
        </w:rPr>
        <w:t xml:space="preserve"> </w:t>
      </w:r>
      <w:proofErr w:type="spellStart"/>
      <w:r w:rsidR="00633A55" w:rsidRPr="00633A55">
        <w:rPr>
          <w:rFonts w:ascii="Arial" w:hAnsi="Arial" w:cs="Arial"/>
        </w:rPr>
        <w:t>мәгълүмати-телекоммуникацион</w:t>
      </w:r>
      <w:proofErr w:type="spellEnd"/>
      <w:r w:rsidR="00633A55" w:rsidRPr="00633A55">
        <w:rPr>
          <w:rFonts w:ascii="Arial" w:hAnsi="Arial" w:cs="Arial"/>
        </w:rPr>
        <w:t xml:space="preserve"> </w:t>
      </w:r>
      <w:proofErr w:type="spellStart"/>
      <w:r w:rsidR="00633A55" w:rsidRPr="00633A55">
        <w:rPr>
          <w:rFonts w:ascii="Arial" w:hAnsi="Arial" w:cs="Arial"/>
        </w:rPr>
        <w:t>челтәрендә</w:t>
      </w:r>
      <w:proofErr w:type="spellEnd"/>
      <w:r w:rsidR="00D76993" w:rsidRPr="00D76993">
        <w:rPr>
          <w:rFonts w:ascii="Arial" w:hAnsi="Arial" w:cs="Arial"/>
        </w:rPr>
        <w:t xml:space="preserve"> </w:t>
      </w:r>
      <w:proofErr w:type="spellStart"/>
      <w:r w:rsidR="00D76993" w:rsidRPr="00633A55">
        <w:rPr>
          <w:rFonts w:ascii="Arial" w:hAnsi="Arial" w:cs="Arial"/>
        </w:rPr>
        <w:t>урнаштырырга</w:t>
      </w:r>
      <w:proofErr w:type="spellEnd"/>
      <w:r w:rsidR="00633A55" w:rsidRPr="00633A55">
        <w:rPr>
          <w:rFonts w:ascii="Arial" w:hAnsi="Arial" w:cs="Arial"/>
        </w:rPr>
        <w:t>.</w:t>
      </w:r>
      <w:r w:rsidR="004B201F" w:rsidRPr="004A77C6">
        <w:rPr>
          <w:rFonts w:ascii="Arial" w:hAnsi="Arial" w:cs="Arial"/>
        </w:rPr>
        <w:t xml:space="preserve">      </w:t>
      </w:r>
    </w:p>
    <w:p w:rsidR="00D76993" w:rsidRPr="00D76993" w:rsidRDefault="00814352" w:rsidP="00D76993">
      <w:pPr>
        <w:widowControl w:val="0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 w:rsidRPr="004A77C6">
        <w:rPr>
          <w:rFonts w:ascii="Arial" w:hAnsi="Arial" w:cs="Arial"/>
        </w:rPr>
        <w:t>4</w:t>
      </w:r>
      <w:r w:rsidR="001870E8" w:rsidRPr="004A77C6">
        <w:rPr>
          <w:rFonts w:ascii="Arial" w:hAnsi="Arial" w:cs="Arial"/>
        </w:rPr>
        <w:t xml:space="preserve">. </w:t>
      </w:r>
      <w:proofErr w:type="spellStart"/>
      <w:r w:rsidR="00D76993" w:rsidRPr="00D76993">
        <w:rPr>
          <w:rFonts w:ascii="Arial" w:hAnsi="Arial" w:cs="Arial"/>
        </w:rPr>
        <w:t>Әлеге</w:t>
      </w:r>
      <w:proofErr w:type="spellEnd"/>
      <w:r w:rsidR="00D76993" w:rsidRPr="00D76993">
        <w:rPr>
          <w:rFonts w:ascii="Arial" w:hAnsi="Arial" w:cs="Arial"/>
        </w:rPr>
        <w:t xml:space="preserve"> </w:t>
      </w:r>
      <w:proofErr w:type="spellStart"/>
      <w:r w:rsidR="00D76993" w:rsidRPr="00D76993">
        <w:rPr>
          <w:rFonts w:ascii="Arial" w:hAnsi="Arial" w:cs="Arial"/>
        </w:rPr>
        <w:t>карар</w:t>
      </w:r>
      <w:proofErr w:type="spellEnd"/>
      <w:r w:rsidR="00D76993" w:rsidRPr="00D76993">
        <w:rPr>
          <w:rFonts w:ascii="Arial" w:hAnsi="Arial" w:cs="Arial"/>
        </w:rPr>
        <w:t xml:space="preserve"> </w:t>
      </w:r>
      <w:proofErr w:type="spellStart"/>
      <w:proofErr w:type="gramStart"/>
      <w:r w:rsidR="00D76993" w:rsidRPr="00D76993">
        <w:rPr>
          <w:rFonts w:ascii="Arial" w:hAnsi="Arial" w:cs="Arial"/>
        </w:rPr>
        <w:t>р</w:t>
      </w:r>
      <w:proofErr w:type="gramEnd"/>
      <w:r w:rsidR="00D76993" w:rsidRPr="00D76993">
        <w:rPr>
          <w:rFonts w:ascii="Arial" w:hAnsi="Arial" w:cs="Arial"/>
        </w:rPr>
        <w:t>әсми</w:t>
      </w:r>
      <w:proofErr w:type="spellEnd"/>
      <w:r w:rsidR="00D76993" w:rsidRPr="00D76993">
        <w:rPr>
          <w:rFonts w:ascii="Arial" w:hAnsi="Arial" w:cs="Arial"/>
        </w:rPr>
        <w:t xml:space="preserve"> </w:t>
      </w:r>
      <w:proofErr w:type="spellStart"/>
      <w:r w:rsidR="00D76993" w:rsidRPr="00D76993">
        <w:rPr>
          <w:rFonts w:ascii="Arial" w:hAnsi="Arial" w:cs="Arial"/>
        </w:rPr>
        <w:t>рәвештә</w:t>
      </w:r>
      <w:proofErr w:type="spellEnd"/>
      <w:r w:rsidR="00D76993" w:rsidRPr="00D76993">
        <w:rPr>
          <w:rFonts w:ascii="Arial" w:hAnsi="Arial" w:cs="Arial"/>
        </w:rPr>
        <w:t xml:space="preserve"> </w:t>
      </w:r>
      <w:proofErr w:type="spellStart"/>
      <w:r w:rsidR="00D76993" w:rsidRPr="00D76993">
        <w:rPr>
          <w:rFonts w:ascii="Arial" w:hAnsi="Arial" w:cs="Arial"/>
        </w:rPr>
        <w:t>басылып</w:t>
      </w:r>
      <w:proofErr w:type="spellEnd"/>
      <w:r w:rsidR="00D76993" w:rsidRPr="00D76993">
        <w:rPr>
          <w:rFonts w:ascii="Arial" w:hAnsi="Arial" w:cs="Arial"/>
        </w:rPr>
        <w:t xml:space="preserve"> </w:t>
      </w:r>
      <w:proofErr w:type="spellStart"/>
      <w:r w:rsidR="00D76993" w:rsidRPr="00D76993">
        <w:rPr>
          <w:rFonts w:ascii="Arial" w:hAnsi="Arial" w:cs="Arial"/>
        </w:rPr>
        <w:t>чыкка</w:t>
      </w:r>
      <w:r w:rsidR="0094577F">
        <w:rPr>
          <w:rFonts w:ascii="Arial" w:hAnsi="Arial" w:cs="Arial"/>
        </w:rPr>
        <w:t>ннан</w:t>
      </w:r>
      <w:proofErr w:type="spellEnd"/>
      <w:r w:rsidR="0094577F">
        <w:rPr>
          <w:rFonts w:ascii="Arial" w:hAnsi="Arial" w:cs="Arial"/>
        </w:rPr>
        <w:t xml:space="preserve"> со</w:t>
      </w:r>
      <w:r w:rsidR="0094577F">
        <w:rPr>
          <w:rFonts w:ascii="Arial" w:hAnsi="Arial" w:cs="Arial"/>
          <w:lang w:val="tt-RU"/>
        </w:rPr>
        <w:t>ң</w:t>
      </w:r>
      <w:r w:rsidR="00D76993" w:rsidRPr="00D76993">
        <w:rPr>
          <w:rFonts w:ascii="Arial" w:hAnsi="Arial" w:cs="Arial"/>
        </w:rPr>
        <w:t xml:space="preserve"> </w:t>
      </w:r>
      <w:proofErr w:type="spellStart"/>
      <w:r w:rsidR="00D76993" w:rsidRPr="00D76993">
        <w:rPr>
          <w:rFonts w:ascii="Arial" w:hAnsi="Arial" w:cs="Arial"/>
        </w:rPr>
        <w:t>үз</w:t>
      </w:r>
      <w:proofErr w:type="spellEnd"/>
      <w:r w:rsidR="00D76993" w:rsidRPr="00D76993">
        <w:rPr>
          <w:rFonts w:ascii="Arial" w:hAnsi="Arial" w:cs="Arial"/>
        </w:rPr>
        <w:t xml:space="preserve"> </w:t>
      </w:r>
      <w:proofErr w:type="spellStart"/>
      <w:r w:rsidR="00D76993" w:rsidRPr="00D76993">
        <w:rPr>
          <w:rFonts w:ascii="Arial" w:hAnsi="Arial" w:cs="Arial"/>
        </w:rPr>
        <w:t>көченә</w:t>
      </w:r>
      <w:proofErr w:type="spellEnd"/>
      <w:r w:rsidR="00D76993" w:rsidRPr="00D76993">
        <w:rPr>
          <w:rFonts w:ascii="Arial" w:hAnsi="Arial" w:cs="Arial"/>
        </w:rPr>
        <w:t xml:space="preserve"> </w:t>
      </w:r>
      <w:proofErr w:type="spellStart"/>
      <w:r w:rsidR="00D76993" w:rsidRPr="00D76993">
        <w:rPr>
          <w:rFonts w:ascii="Arial" w:hAnsi="Arial" w:cs="Arial"/>
        </w:rPr>
        <w:t>керә</w:t>
      </w:r>
      <w:proofErr w:type="spellEnd"/>
      <w:r w:rsidR="00D76993" w:rsidRPr="00D76993">
        <w:rPr>
          <w:rFonts w:ascii="Arial" w:hAnsi="Arial" w:cs="Arial"/>
        </w:rPr>
        <w:t xml:space="preserve"> </w:t>
      </w:r>
      <w:proofErr w:type="spellStart"/>
      <w:r w:rsidR="00D76993" w:rsidRPr="00D76993">
        <w:rPr>
          <w:rFonts w:ascii="Arial" w:hAnsi="Arial" w:cs="Arial"/>
        </w:rPr>
        <w:t>һәм</w:t>
      </w:r>
      <w:proofErr w:type="spellEnd"/>
      <w:r w:rsidR="00D76993" w:rsidRPr="00D76993">
        <w:rPr>
          <w:rFonts w:ascii="Arial" w:hAnsi="Arial" w:cs="Arial"/>
        </w:rPr>
        <w:t xml:space="preserve"> 2024 </w:t>
      </w:r>
      <w:proofErr w:type="spellStart"/>
      <w:r w:rsidR="00D76993" w:rsidRPr="00D76993">
        <w:rPr>
          <w:rFonts w:ascii="Arial" w:hAnsi="Arial" w:cs="Arial"/>
        </w:rPr>
        <w:t>елның</w:t>
      </w:r>
      <w:proofErr w:type="spellEnd"/>
      <w:r w:rsidR="00D76993" w:rsidRPr="00D76993">
        <w:rPr>
          <w:rFonts w:ascii="Arial" w:hAnsi="Arial" w:cs="Arial"/>
        </w:rPr>
        <w:t xml:space="preserve"> 01 </w:t>
      </w:r>
      <w:proofErr w:type="spellStart"/>
      <w:r w:rsidR="00D76993" w:rsidRPr="00D76993">
        <w:rPr>
          <w:rFonts w:ascii="Arial" w:hAnsi="Arial" w:cs="Arial"/>
        </w:rPr>
        <w:t>февраленнән</w:t>
      </w:r>
      <w:proofErr w:type="spellEnd"/>
      <w:r w:rsidR="00D76993" w:rsidRPr="00D76993">
        <w:rPr>
          <w:rFonts w:ascii="Arial" w:hAnsi="Arial" w:cs="Arial"/>
        </w:rPr>
        <w:t xml:space="preserve"> </w:t>
      </w:r>
      <w:proofErr w:type="spellStart"/>
      <w:r w:rsidR="00D76993" w:rsidRPr="00D76993">
        <w:rPr>
          <w:rFonts w:ascii="Arial" w:hAnsi="Arial" w:cs="Arial"/>
        </w:rPr>
        <w:t>барлыкка</w:t>
      </w:r>
      <w:proofErr w:type="spellEnd"/>
      <w:r w:rsidR="00D76993" w:rsidRPr="00D76993">
        <w:rPr>
          <w:rFonts w:ascii="Arial" w:hAnsi="Arial" w:cs="Arial"/>
        </w:rPr>
        <w:t xml:space="preserve"> </w:t>
      </w:r>
      <w:proofErr w:type="spellStart"/>
      <w:r w:rsidR="00D76993" w:rsidRPr="00D76993">
        <w:rPr>
          <w:rFonts w:ascii="Arial" w:hAnsi="Arial" w:cs="Arial"/>
        </w:rPr>
        <w:t>килгән</w:t>
      </w:r>
      <w:proofErr w:type="spellEnd"/>
      <w:r w:rsidR="00D76993" w:rsidRPr="00D76993">
        <w:rPr>
          <w:rFonts w:ascii="Arial" w:hAnsi="Arial" w:cs="Arial"/>
        </w:rPr>
        <w:t xml:space="preserve"> </w:t>
      </w:r>
      <w:proofErr w:type="spellStart"/>
      <w:r w:rsidR="00D76993" w:rsidRPr="00D76993">
        <w:rPr>
          <w:rFonts w:ascii="Arial" w:hAnsi="Arial" w:cs="Arial"/>
        </w:rPr>
        <w:t>хокук</w:t>
      </w:r>
      <w:proofErr w:type="spellEnd"/>
      <w:r w:rsidR="00D76993" w:rsidRPr="00D76993">
        <w:rPr>
          <w:rFonts w:ascii="Arial" w:hAnsi="Arial" w:cs="Arial"/>
        </w:rPr>
        <w:t xml:space="preserve"> </w:t>
      </w:r>
      <w:proofErr w:type="spellStart"/>
      <w:r w:rsidR="00D76993" w:rsidRPr="00D76993">
        <w:rPr>
          <w:rFonts w:ascii="Arial" w:hAnsi="Arial" w:cs="Arial"/>
        </w:rPr>
        <w:t>мөнәсәбәтләренә</w:t>
      </w:r>
      <w:proofErr w:type="spellEnd"/>
      <w:r w:rsidR="00D76993" w:rsidRPr="00D76993">
        <w:rPr>
          <w:rFonts w:ascii="Arial" w:hAnsi="Arial" w:cs="Arial"/>
        </w:rPr>
        <w:t xml:space="preserve"> </w:t>
      </w:r>
      <w:proofErr w:type="spellStart"/>
      <w:r w:rsidR="00D76993" w:rsidRPr="00D76993">
        <w:rPr>
          <w:rFonts w:ascii="Arial" w:hAnsi="Arial" w:cs="Arial"/>
        </w:rPr>
        <w:t>кагыла</w:t>
      </w:r>
      <w:proofErr w:type="spellEnd"/>
      <w:r w:rsidR="00D76993" w:rsidRPr="00D76993">
        <w:rPr>
          <w:rFonts w:ascii="Arial" w:hAnsi="Arial" w:cs="Arial"/>
        </w:rPr>
        <w:t>.</w:t>
      </w:r>
    </w:p>
    <w:p w:rsidR="00D76993" w:rsidRPr="00195012" w:rsidRDefault="00D76993" w:rsidP="00D76993">
      <w:pPr>
        <w:widowControl w:val="0"/>
        <w:tabs>
          <w:tab w:val="left" w:pos="0"/>
        </w:tabs>
        <w:suppressAutoHyphens/>
        <w:ind w:firstLine="709"/>
        <w:jc w:val="both"/>
        <w:rPr>
          <w:rFonts w:ascii="Arial" w:hAnsi="Arial" w:cs="Arial"/>
          <w:lang w:val="tt-RU"/>
        </w:rPr>
      </w:pPr>
      <w:r w:rsidRPr="00195012">
        <w:rPr>
          <w:rFonts w:ascii="Arial" w:hAnsi="Arial" w:cs="Arial"/>
          <w:lang w:val="tt-RU"/>
        </w:rPr>
        <w:t>5. Әлеге карарның үтәлешен контрольдә тотуны үземдә калдырам.</w:t>
      </w:r>
    </w:p>
    <w:p w:rsidR="00140D93" w:rsidRPr="00195012" w:rsidRDefault="00A157C2" w:rsidP="00F01AF2">
      <w:pPr>
        <w:widowControl w:val="0"/>
        <w:suppressAutoHyphens/>
        <w:jc w:val="both"/>
        <w:rPr>
          <w:rFonts w:ascii="Arial" w:hAnsi="Arial" w:cs="Arial"/>
          <w:sz w:val="16"/>
          <w:szCs w:val="16"/>
          <w:lang w:val="tt-RU"/>
        </w:rPr>
      </w:pPr>
      <w:r w:rsidRPr="00195012">
        <w:rPr>
          <w:rFonts w:ascii="Arial" w:hAnsi="Arial" w:cs="Arial"/>
          <w:lang w:val="tt-RU"/>
        </w:rPr>
        <w:t xml:space="preserve"> </w:t>
      </w:r>
      <w:r w:rsidRPr="00195012">
        <w:rPr>
          <w:rFonts w:ascii="Arial" w:hAnsi="Arial" w:cs="Arial"/>
          <w:sz w:val="16"/>
          <w:szCs w:val="16"/>
          <w:lang w:val="tt-RU"/>
        </w:rPr>
        <w:t xml:space="preserve">        </w:t>
      </w:r>
    </w:p>
    <w:p w:rsidR="001870E8" w:rsidRPr="00195012" w:rsidRDefault="001870E8" w:rsidP="00F01AF2">
      <w:pPr>
        <w:widowControl w:val="0"/>
        <w:suppressAutoHyphens/>
        <w:jc w:val="both"/>
        <w:rPr>
          <w:rFonts w:ascii="Arial" w:hAnsi="Arial" w:cs="Arial"/>
          <w:sz w:val="16"/>
          <w:szCs w:val="16"/>
          <w:lang w:val="tt-RU"/>
        </w:rPr>
      </w:pPr>
    </w:p>
    <w:p w:rsidR="001E584E" w:rsidRDefault="00D76993" w:rsidP="00D76993">
      <w:pPr>
        <w:widowControl w:val="0"/>
        <w:suppressAutoHyphens/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</w:t>
      </w:r>
      <w:r w:rsidR="00F26897" w:rsidRPr="00F26897">
        <w:rPr>
          <w:rFonts w:ascii="Arial" w:hAnsi="Arial" w:cs="Arial"/>
          <w:lang w:val="tt-RU"/>
        </w:rPr>
        <w:t>Түбән Абдул</w:t>
      </w:r>
      <w:r>
        <w:rPr>
          <w:rFonts w:ascii="Arial" w:hAnsi="Arial" w:cs="Arial"/>
          <w:lang w:val="tt-RU"/>
        </w:rPr>
        <w:t xml:space="preserve"> авыл </w:t>
      </w:r>
      <w:r w:rsidR="009B7BCB">
        <w:rPr>
          <w:rFonts w:ascii="Arial" w:hAnsi="Arial" w:cs="Arial"/>
          <w:lang w:val="tt-RU"/>
        </w:rPr>
        <w:t>Б</w:t>
      </w:r>
      <w:r>
        <w:rPr>
          <w:rFonts w:ascii="Arial" w:hAnsi="Arial" w:cs="Arial"/>
          <w:lang w:val="tt-RU"/>
        </w:rPr>
        <w:t xml:space="preserve">ашкарма </w:t>
      </w:r>
    </w:p>
    <w:p w:rsidR="00D76993" w:rsidRPr="00F26897" w:rsidRDefault="00D76993" w:rsidP="00D76993">
      <w:pPr>
        <w:widowControl w:val="0"/>
        <w:suppressAutoHyphens/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комитеты җитәкчесе                                          </w:t>
      </w:r>
      <w:r w:rsidR="00F26897">
        <w:rPr>
          <w:rFonts w:ascii="Arial" w:hAnsi="Arial" w:cs="Arial"/>
          <w:lang w:val="tt-RU"/>
        </w:rPr>
        <w:t xml:space="preserve">                          </w:t>
      </w:r>
      <w:r w:rsidR="001E584E">
        <w:rPr>
          <w:rFonts w:ascii="Arial" w:hAnsi="Arial" w:cs="Arial"/>
          <w:lang w:val="tt-RU"/>
        </w:rPr>
        <w:t xml:space="preserve">        </w:t>
      </w:r>
      <w:r>
        <w:rPr>
          <w:rFonts w:ascii="Arial" w:hAnsi="Arial" w:cs="Arial"/>
          <w:lang w:val="tt-RU"/>
        </w:rPr>
        <w:t xml:space="preserve">       </w:t>
      </w:r>
      <w:r w:rsidR="00F26897">
        <w:rPr>
          <w:rFonts w:ascii="Arial" w:hAnsi="Arial" w:cs="Arial"/>
          <w:lang w:val="tt-RU"/>
        </w:rPr>
        <w:t>Р.Р.Юнысов</w:t>
      </w:r>
    </w:p>
    <w:p w:rsidR="00D1025E" w:rsidRPr="00D76993" w:rsidRDefault="00993B5B" w:rsidP="00081443">
      <w:pPr>
        <w:widowControl w:val="0"/>
        <w:suppressAutoHyphens/>
        <w:rPr>
          <w:rFonts w:ascii="Arial" w:hAnsi="Arial" w:cs="Arial"/>
          <w:lang w:val="tt-RU"/>
        </w:rPr>
        <w:sectPr w:rsidR="00D1025E" w:rsidRPr="00D76993" w:rsidSect="00265198">
          <w:footerReference w:type="even" r:id="rId9"/>
          <w:footerReference w:type="default" r:id="rId10"/>
          <w:pgSz w:w="11906" w:h="16838"/>
          <w:pgMar w:top="993" w:right="1134" w:bottom="851" w:left="1418" w:header="425" w:footer="0" w:gutter="0"/>
          <w:cols w:space="708"/>
          <w:titlePg/>
          <w:docGrid w:linePitch="360"/>
        </w:sectPr>
      </w:pPr>
      <w:r>
        <w:rPr>
          <w:rFonts w:ascii="Arial" w:hAnsi="Arial" w:cs="Arial"/>
          <w:lang w:val="tt-RU"/>
        </w:rPr>
        <w:t xml:space="preserve">           </w:t>
      </w:r>
    </w:p>
    <w:p w:rsidR="009B5F57" w:rsidRDefault="009B5F57" w:rsidP="003D4590">
      <w:pPr>
        <w:suppressAutoHyphens/>
        <w:ind w:left="4956" w:firstLine="6"/>
        <w:rPr>
          <w:rFonts w:ascii="Arial" w:hAnsi="Arial" w:cs="Arial"/>
        </w:rPr>
      </w:pPr>
      <w:proofErr w:type="spellStart"/>
      <w:r w:rsidRPr="009B5F57">
        <w:rPr>
          <w:rFonts w:ascii="Arial" w:hAnsi="Arial" w:cs="Arial"/>
        </w:rPr>
        <w:lastRenderedPageBreak/>
        <w:t>Әлмәт</w:t>
      </w:r>
      <w:proofErr w:type="spellEnd"/>
      <w:r w:rsidRPr="009B5F57">
        <w:rPr>
          <w:rFonts w:ascii="Arial" w:hAnsi="Arial" w:cs="Arial"/>
        </w:rPr>
        <w:t xml:space="preserve"> </w:t>
      </w:r>
      <w:proofErr w:type="spellStart"/>
      <w:r w:rsidRPr="009B5F57">
        <w:rPr>
          <w:rFonts w:ascii="Arial" w:hAnsi="Arial" w:cs="Arial"/>
        </w:rPr>
        <w:t>муниципаль</w:t>
      </w:r>
      <w:proofErr w:type="spellEnd"/>
      <w:r w:rsidRPr="009B5F57">
        <w:rPr>
          <w:rFonts w:ascii="Arial" w:hAnsi="Arial" w:cs="Arial"/>
        </w:rPr>
        <w:t xml:space="preserve"> районы </w:t>
      </w:r>
    </w:p>
    <w:p w:rsidR="00F26897" w:rsidRDefault="00F26897" w:rsidP="003D4590">
      <w:pPr>
        <w:suppressAutoHyphens/>
        <w:ind w:left="4248"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</w:t>
      </w:r>
      <w:r w:rsidRPr="00604C00">
        <w:rPr>
          <w:rFonts w:ascii="Arial" w:hAnsi="Arial" w:cs="Arial"/>
        </w:rPr>
        <w:t>ү</w:t>
      </w:r>
      <w:r>
        <w:rPr>
          <w:rFonts w:ascii="Arial" w:hAnsi="Arial" w:cs="Arial"/>
        </w:rPr>
        <w:t>б</w:t>
      </w:r>
      <w:r w:rsidRPr="00604C00">
        <w:rPr>
          <w:rFonts w:ascii="Arial" w:hAnsi="Arial" w:cs="Arial"/>
        </w:rPr>
        <w:t>ә</w:t>
      </w:r>
      <w:r>
        <w:rPr>
          <w:rFonts w:ascii="Arial" w:hAnsi="Arial" w:cs="Arial"/>
        </w:rPr>
        <w:t>н</w:t>
      </w:r>
      <w:proofErr w:type="spellEnd"/>
      <w:r>
        <w:rPr>
          <w:rFonts w:ascii="Arial" w:hAnsi="Arial" w:cs="Arial"/>
        </w:rPr>
        <w:t xml:space="preserve"> Абдул</w:t>
      </w:r>
      <w:r w:rsidRPr="00604C00">
        <w:rPr>
          <w:rFonts w:ascii="Arial" w:hAnsi="Arial" w:cs="Arial"/>
        </w:rPr>
        <w:t xml:space="preserve"> </w:t>
      </w:r>
      <w:proofErr w:type="spellStart"/>
      <w:r w:rsidR="009B5F57" w:rsidRPr="009B5F57">
        <w:rPr>
          <w:rFonts w:ascii="Arial" w:hAnsi="Arial" w:cs="Arial"/>
        </w:rPr>
        <w:t>авыл</w:t>
      </w:r>
      <w:proofErr w:type="spellEnd"/>
      <w:r w:rsidR="009B5F57" w:rsidRPr="009B5F57">
        <w:rPr>
          <w:rFonts w:ascii="Arial" w:hAnsi="Arial" w:cs="Arial"/>
        </w:rPr>
        <w:t xml:space="preserve"> </w:t>
      </w:r>
    </w:p>
    <w:p w:rsidR="009B5F57" w:rsidRDefault="009B5F57" w:rsidP="003D4590">
      <w:pPr>
        <w:suppressAutoHyphens/>
        <w:ind w:left="4248" w:firstLine="708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Б</w:t>
      </w:r>
      <w:proofErr w:type="spellStart"/>
      <w:r w:rsidRPr="009B5F57">
        <w:rPr>
          <w:rFonts w:ascii="Arial" w:hAnsi="Arial" w:cs="Arial"/>
        </w:rPr>
        <w:t>ашкарма</w:t>
      </w:r>
      <w:proofErr w:type="spellEnd"/>
      <w:r w:rsidRPr="009B5F57">
        <w:rPr>
          <w:rFonts w:ascii="Arial" w:hAnsi="Arial" w:cs="Arial"/>
        </w:rPr>
        <w:t xml:space="preserve"> комитеты</w:t>
      </w:r>
      <w:r>
        <w:rPr>
          <w:rFonts w:ascii="Arial" w:hAnsi="Arial" w:cs="Arial"/>
          <w:lang w:val="tt-RU"/>
        </w:rPr>
        <w:t xml:space="preserve">ның  </w:t>
      </w:r>
    </w:p>
    <w:p w:rsidR="003D4590" w:rsidRDefault="009B5F57" w:rsidP="003D4590">
      <w:pPr>
        <w:suppressAutoHyphens/>
        <w:ind w:left="4248" w:firstLine="708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2024 елның</w:t>
      </w:r>
      <w:r w:rsidR="00F27C36">
        <w:rPr>
          <w:rFonts w:ascii="Arial" w:hAnsi="Arial" w:cs="Arial"/>
          <w:lang w:val="tt-RU"/>
        </w:rPr>
        <w:t xml:space="preserve"> </w:t>
      </w:r>
      <w:r w:rsidRPr="009B5F57">
        <w:rPr>
          <w:rFonts w:ascii="Arial" w:hAnsi="Arial" w:cs="Arial"/>
        </w:rPr>
        <w:t>«</w:t>
      </w:r>
      <w:r w:rsidR="00F26897">
        <w:rPr>
          <w:rFonts w:ascii="Arial" w:hAnsi="Arial" w:cs="Arial"/>
        </w:rPr>
        <w:t>23</w:t>
      </w:r>
      <w:r w:rsidRPr="009B5F57">
        <w:rPr>
          <w:rFonts w:ascii="Arial" w:hAnsi="Arial" w:cs="Arial"/>
        </w:rPr>
        <w:t xml:space="preserve">» </w:t>
      </w:r>
      <w:r>
        <w:rPr>
          <w:rFonts w:ascii="Arial" w:hAnsi="Arial" w:cs="Arial"/>
          <w:lang w:val="tt-RU"/>
        </w:rPr>
        <w:t xml:space="preserve">январендәге </w:t>
      </w:r>
      <w:r w:rsidR="00F27C36">
        <w:rPr>
          <w:rFonts w:ascii="Arial" w:hAnsi="Arial" w:cs="Arial"/>
          <w:lang w:val="tt-RU"/>
        </w:rPr>
        <w:t xml:space="preserve"> </w:t>
      </w:r>
    </w:p>
    <w:p w:rsidR="003D4590" w:rsidRDefault="00F26897" w:rsidP="003D4590">
      <w:pPr>
        <w:suppressAutoHyphens/>
        <w:ind w:left="4248" w:firstLine="708"/>
        <w:rPr>
          <w:rFonts w:ascii="Arial" w:hAnsi="Arial" w:cs="Arial"/>
          <w:lang w:val="tt-RU"/>
        </w:rPr>
      </w:pPr>
      <w:r>
        <w:rPr>
          <w:rFonts w:ascii="Arial" w:hAnsi="Arial" w:cs="Arial"/>
        </w:rPr>
        <w:t>1</w:t>
      </w:r>
      <w:r w:rsidR="00F27C36">
        <w:rPr>
          <w:rFonts w:ascii="Arial" w:hAnsi="Arial" w:cs="Arial"/>
          <w:lang w:val="tt-RU"/>
        </w:rPr>
        <w:t xml:space="preserve"> </w:t>
      </w:r>
      <w:r w:rsidR="009B5F57">
        <w:rPr>
          <w:rFonts w:ascii="Arial" w:hAnsi="Arial" w:cs="Arial"/>
          <w:lang w:val="tt-RU"/>
        </w:rPr>
        <w:t>номерлы</w:t>
      </w:r>
      <w:r w:rsidR="003D4590">
        <w:rPr>
          <w:rFonts w:ascii="Arial" w:hAnsi="Arial" w:cs="Arial"/>
          <w:lang w:val="tt-RU"/>
        </w:rPr>
        <w:t xml:space="preserve"> </w:t>
      </w:r>
      <w:r w:rsidR="009B5F57">
        <w:rPr>
          <w:rFonts w:ascii="Arial" w:hAnsi="Arial" w:cs="Arial"/>
          <w:lang w:val="tt-RU"/>
        </w:rPr>
        <w:t xml:space="preserve">карарына 1 нче </w:t>
      </w:r>
    </w:p>
    <w:p w:rsidR="00D1025E" w:rsidRPr="00D1025E" w:rsidRDefault="009B5F57" w:rsidP="003D4590">
      <w:pPr>
        <w:suppressAutoHyphens/>
        <w:ind w:left="4248" w:firstLine="708"/>
        <w:rPr>
          <w:rFonts w:ascii="Arial" w:hAnsi="Arial" w:cs="Arial"/>
        </w:rPr>
      </w:pPr>
      <w:r>
        <w:rPr>
          <w:rFonts w:ascii="Arial" w:hAnsi="Arial" w:cs="Arial"/>
          <w:lang w:val="tt-RU"/>
        </w:rPr>
        <w:t xml:space="preserve">кушымта </w:t>
      </w:r>
    </w:p>
    <w:p w:rsidR="009B5F57" w:rsidRDefault="009B5F57" w:rsidP="003D4590">
      <w:pPr>
        <w:suppressAutoHyphens/>
        <w:rPr>
          <w:rFonts w:ascii="Arial" w:hAnsi="Arial" w:cs="Arial"/>
        </w:rPr>
      </w:pPr>
    </w:p>
    <w:p w:rsidR="009B5F57" w:rsidRDefault="009B5F57" w:rsidP="00F01AF2">
      <w:pPr>
        <w:suppressAutoHyphens/>
        <w:jc w:val="center"/>
        <w:rPr>
          <w:rFonts w:ascii="Arial" w:hAnsi="Arial" w:cs="Arial"/>
        </w:rPr>
      </w:pPr>
    </w:p>
    <w:p w:rsidR="009B5F57" w:rsidRDefault="009B5F57" w:rsidP="00F01AF2">
      <w:pPr>
        <w:suppressAutoHyphens/>
        <w:jc w:val="center"/>
        <w:rPr>
          <w:rFonts w:ascii="Arial" w:hAnsi="Arial" w:cs="Arial"/>
        </w:rPr>
      </w:pPr>
    </w:p>
    <w:p w:rsidR="00D1138A" w:rsidRDefault="009B5F57" w:rsidP="00F01AF2">
      <w:pPr>
        <w:suppressAutoHyphens/>
        <w:jc w:val="center"/>
        <w:rPr>
          <w:rFonts w:ascii="Arial" w:hAnsi="Arial" w:cs="Arial"/>
        </w:rPr>
      </w:pPr>
      <w:proofErr w:type="spellStart"/>
      <w:r w:rsidRPr="009B5F57">
        <w:rPr>
          <w:rFonts w:ascii="Arial" w:hAnsi="Arial" w:cs="Arial"/>
        </w:rPr>
        <w:t>Әлмәт</w:t>
      </w:r>
      <w:proofErr w:type="spellEnd"/>
      <w:r w:rsidRPr="009B5F57">
        <w:rPr>
          <w:rFonts w:ascii="Arial" w:hAnsi="Arial" w:cs="Arial"/>
        </w:rPr>
        <w:t xml:space="preserve"> </w:t>
      </w:r>
      <w:proofErr w:type="spellStart"/>
      <w:r w:rsidRPr="009B5F57">
        <w:rPr>
          <w:rFonts w:ascii="Arial" w:hAnsi="Arial" w:cs="Arial"/>
        </w:rPr>
        <w:t>муниципаль</w:t>
      </w:r>
      <w:proofErr w:type="spellEnd"/>
      <w:r w:rsidRPr="009B5F57">
        <w:rPr>
          <w:rFonts w:ascii="Arial" w:hAnsi="Arial" w:cs="Arial"/>
        </w:rPr>
        <w:t xml:space="preserve"> районы</w:t>
      </w:r>
      <w:proofErr w:type="gramStart"/>
      <w:r w:rsidRPr="009B5F57">
        <w:rPr>
          <w:rFonts w:ascii="Arial" w:hAnsi="Arial" w:cs="Arial"/>
        </w:rPr>
        <w:t xml:space="preserve"> </w:t>
      </w:r>
      <w:proofErr w:type="spellStart"/>
      <w:r w:rsidR="00F26897">
        <w:rPr>
          <w:rFonts w:ascii="Arial" w:hAnsi="Arial" w:cs="Arial"/>
        </w:rPr>
        <w:t>Т</w:t>
      </w:r>
      <w:proofErr w:type="gramEnd"/>
      <w:r w:rsidR="00F26897" w:rsidRPr="00604C00">
        <w:rPr>
          <w:rFonts w:ascii="Arial" w:hAnsi="Arial" w:cs="Arial"/>
        </w:rPr>
        <w:t>ү</w:t>
      </w:r>
      <w:r w:rsidR="00F26897">
        <w:rPr>
          <w:rFonts w:ascii="Arial" w:hAnsi="Arial" w:cs="Arial"/>
        </w:rPr>
        <w:t>б</w:t>
      </w:r>
      <w:r w:rsidR="00F26897" w:rsidRPr="00604C00">
        <w:rPr>
          <w:rFonts w:ascii="Arial" w:hAnsi="Arial" w:cs="Arial"/>
        </w:rPr>
        <w:t>ә</w:t>
      </w:r>
      <w:r w:rsidR="00F26897">
        <w:rPr>
          <w:rFonts w:ascii="Arial" w:hAnsi="Arial" w:cs="Arial"/>
        </w:rPr>
        <w:t>н</w:t>
      </w:r>
      <w:proofErr w:type="spellEnd"/>
      <w:r w:rsidR="00F26897">
        <w:rPr>
          <w:rFonts w:ascii="Arial" w:hAnsi="Arial" w:cs="Arial"/>
        </w:rPr>
        <w:t xml:space="preserve"> Абдул</w:t>
      </w:r>
      <w:r w:rsidR="00D1138A">
        <w:rPr>
          <w:rFonts w:ascii="Arial" w:hAnsi="Arial" w:cs="Arial"/>
          <w:lang w:val="tt-RU"/>
        </w:rPr>
        <w:t xml:space="preserve"> </w:t>
      </w:r>
      <w:proofErr w:type="spellStart"/>
      <w:r w:rsidRPr="009B5F57">
        <w:rPr>
          <w:rFonts w:ascii="Arial" w:hAnsi="Arial" w:cs="Arial"/>
        </w:rPr>
        <w:t>авыл</w:t>
      </w:r>
      <w:proofErr w:type="spellEnd"/>
      <w:r w:rsidRPr="009B5F57">
        <w:rPr>
          <w:rFonts w:ascii="Arial" w:hAnsi="Arial" w:cs="Arial"/>
        </w:rPr>
        <w:t xml:space="preserve"> </w:t>
      </w:r>
      <w:proofErr w:type="spellStart"/>
      <w:r w:rsidRPr="009B5F57">
        <w:rPr>
          <w:rFonts w:ascii="Arial" w:hAnsi="Arial" w:cs="Arial"/>
        </w:rPr>
        <w:t>җирлеге</w:t>
      </w:r>
      <w:proofErr w:type="spellEnd"/>
      <w:r w:rsidRPr="009B5F57">
        <w:rPr>
          <w:rFonts w:ascii="Arial" w:hAnsi="Arial" w:cs="Arial"/>
        </w:rPr>
        <w:t xml:space="preserve"> </w:t>
      </w:r>
      <w:proofErr w:type="spellStart"/>
      <w:r w:rsidRPr="009B5F57">
        <w:rPr>
          <w:rFonts w:ascii="Arial" w:hAnsi="Arial" w:cs="Arial"/>
        </w:rPr>
        <w:t>территориясендә</w:t>
      </w:r>
      <w:proofErr w:type="spellEnd"/>
    </w:p>
    <w:p w:rsidR="00D1138A" w:rsidRDefault="009B5F57" w:rsidP="00F01AF2">
      <w:pPr>
        <w:suppressAutoHyphens/>
        <w:jc w:val="center"/>
        <w:rPr>
          <w:rFonts w:ascii="Arial" w:hAnsi="Arial" w:cs="Arial"/>
        </w:rPr>
      </w:pPr>
      <w:r w:rsidRPr="009B5F57">
        <w:rPr>
          <w:rFonts w:ascii="Arial" w:hAnsi="Arial" w:cs="Arial"/>
        </w:rPr>
        <w:t xml:space="preserve"> </w:t>
      </w:r>
      <w:proofErr w:type="spellStart"/>
      <w:r w:rsidRPr="009B5F57">
        <w:rPr>
          <w:rFonts w:ascii="Arial" w:hAnsi="Arial" w:cs="Arial"/>
        </w:rPr>
        <w:t>җ</w:t>
      </w:r>
      <w:proofErr w:type="gramStart"/>
      <w:r w:rsidRPr="009B5F57">
        <w:rPr>
          <w:rFonts w:ascii="Arial" w:hAnsi="Arial" w:cs="Arial"/>
        </w:rPr>
        <w:t>ирл</w:t>
      </w:r>
      <w:proofErr w:type="gramEnd"/>
      <w:r w:rsidRPr="009B5F57">
        <w:rPr>
          <w:rFonts w:ascii="Arial" w:hAnsi="Arial" w:cs="Arial"/>
        </w:rPr>
        <w:t>әү</w:t>
      </w:r>
      <w:proofErr w:type="spellEnd"/>
      <w:r w:rsidRPr="009B5F57">
        <w:rPr>
          <w:rFonts w:ascii="Arial" w:hAnsi="Arial" w:cs="Arial"/>
        </w:rPr>
        <w:t xml:space="preserve"> </w:t>
      </w:r>
      <w:proofErr w:type="spellStart"/>
      <w:r w:rsidRPr="009B5F57">
        <w:rPr>
          <w:rFonts w:ascii="Arial" w:hAnsi="Arial" w:cs="Arial"/>
        </w:rPr>
        <w:t>буенча</w:t>
      </w:r>
      <w:proofErr w:type="spellEnd"/>
      <w:r w:rsidR="00D1138A">
        <w:rPr>
          <w:rFonts w:ascii="Arial" w:hAnsi="Arial" w:cs="Arial"/>
          <w:lang w:val="tt-RU"/>
        </w:rPr>
        <w:t xml:space="preserve"> </w:t>
      </w:r>
      <w:proofErr w:type="spellStart"/>
      <w:r w:rsidRPr="009B5F57">
        <w:rPr>
          <w:rFonts w:ascii="Arial" w:hAnsi="Arial" w:cs="Arial"/>
        </w:rPr>
        <w:t>хезмәтләрнең</w:t>
      </w:r>
      <w:proofErr w:type="spellEnd"/>
      <w:r w:rsidR="00D1138A">
        <w:rPr>
          <w:rFonts w:ascii="Arial" w:hAnsi="Arial" w:cs="Arial"/>
          <w:lang w:val="tt-RU"/>
        </w:rPr>
        <w:t xml:space="preserve"> </w:t>
      </w:r>
      <w:proofErr w:type="spellStart"/>
      <w:r w:rsidRPr="009B5F57">
        <w:rPr>
          <w:rFonts w:ascii="Arial" w:hAnsi="Arial" w:cs="Arial"/>
        </w:rPr>
        <w:t>гарантияләнгән</w:t>
      </w:r>
      <w:proofErr w:type="spellEnd"/>
      <w:r w:rsidRPr="009B5F57">
        <w:rPr>
          <w:rFonts w:ascii="Arial" w:hAnsi="Arial" w:cs="Arial"/>
        </w:rPr>
        <w:t xml:space="preserve"> </w:t>
      </w:r>
    </w:p>
    <w:p w:rsidR="009B5F57" w:rsidRPr="00D1138A" w:rsidRDefault="00D1138A" w:rsidP="00F01AF2">
      <w:pPr>
        <w:suppressAutoHyphens/>
        <w:jc w:val="center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и</w:t>
      </w:r>
      <w:proofErr w:type="spellStart"/>
      <w:r w:rsidR="009B5F57" w:rsidRPr="009B5F57">
        <w:rPr>
          <w:rFonts w:ascii="Arial" w:hAnsi="Arial" w:cs="Arial"/>
        </w:rPr>
        <w:t>семлеге</w:t>
      </w:r>
      <w:proofErr w:type="spellEnd"/>
      <w:r w:rsidR="009B5F57" w:rsidRPr="009B5F57">
        <w:rPr>
          <w:rFonts w:ascii="Arial" w:hAnsi="Arial" w:cs="Arial"/>
        </w:rPr>
        <w:t xml:space="preserve"> </w:t>
      </w:r>
      <w:proofErr w:type="spellStart"/>
      <w:r w:rsidR="009B5F57" w:rsidRPr="009B5F57">
        <w:rPr>
          <w:rFonts w:ascii="Arial" w:hAnsi="Arial" w:cs="Arial"/>
        </w:rPr>
        <w:t>бәясе</w:t>
      </w:r>
      <w:proofErr w:type="spellEnd"/>
      <w:r>
        <w:rPr>
          <w:rFonts w:ascii="Arial" w:hAnsi="Arial" w:cs="Arial"/>
          <w:lang w:val="tt-RU"/>
        </w:rPr>
        <w:t xml:space="preserve"> </w:t>
      </w:r>
    </w:p>
    <w:p w:rsidR="00830B48" w:rsidRDefault="00830B48" w:rsidP="00830B48">
      <w:pPr>
        <w:suppressAutoHyphens/>
        <w:jc w:val="center"/>
        <w:rPr>
          <w:rFonts w:ascii="Arial" w:hAnsi="Arial" w:cs="Arial"/>
        </w:rPr>
      </w:pPr>
    </w:p>
    <w:p w:rsidR="00F27C36" w:rsidRPr="00D1025E" w:rsidRDefault="00F27C36" w:rsidP="00830B48">
      <w:pPr>
        <w:suppressAutoHyphens/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5446"/>
        <w:gridCol w:w="2757"/>
      </w:tblGrid>
      <w:tr w:rsidR="00830B48" w:rsidRPr="00D1025E" w:rsidTr="00195012"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B48" w:rsidRPr="00D1025E" w:rsidRDefault="00830B48" w:rsidP="001950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№№ п/п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36" w:rsidRPr="00D1025E" w:rsidRDefault="00F27C36" w:rsidP="00F27C36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val="tt-RU" w:eastAsia="ar-SA"/>
              </w:rPr>
              <w:t xml:space="preserve">Хезмәтләр   исемлеге </w:t>
            </w:r>
          </w:p>
          <w:p w:rsidR="00830B48" w:rsidRPr="00D1025E" w:rsidRDefault="00830B48" w:rsidP="001950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36" w:rsidRPr="00D1025E" w:rsidRDefault="00F27C36" w:rsidP="00F27C36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val="tt-RU" w:eastAsia="ar-SA"/>
              </w:rPr>
              <w:t>Хезмәтләр  бәясе</w:t>
            </w:r>
            <w:r w:rsidRPr="00D1025E">
              <w:rPr>
                <w:rFonts w:ascii="Arial" w:hAnsi="Arial" w:cs="Arial"/>
                <w:lang w:eastAsia="ar-SA"/>
              </w:rPr>
              <w:t xml:space="preserve">, </w:t>
            </w:r>
          </w:p>
          <w:p w:rsidR="00830B48" w:rsidRPr="00D1025E" w:rsidRDefault="00F27C36" w:rsidP="00F27C36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val="tt-RU" w:eastAsia="ar-SA"/>
              </w:rPr>
              <w:t>сумнарда</w:t>
            </w:r>
            <w:r w:rsidR="00830B48" w:rsidRPr="00D1025E">
              <w:rPr>
                <w:rFonts w:ascii="Arial" w:hAnsi="Arial" w:cs="Arial"/>
                <w:lang w:eastAsia="ar-SA"/>
              </w:rPr>
              <w:t>.</w:t>
            </w:r>
          </w:p>
        </w:tc>
      </w:tr>
      <w:tr w:rsidR="00830B48" w:rsidRPr="00D1025E" w:rsidTr="00195012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B48" w:rsidRPr="00D1025E" w:rsidRDefault="00830B48" w:rsidP="001950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B48" w:rsidRPr="00D1025E" w:rsidRDefault="00830B48" w:rsidP="001950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B48" w:rsidRPr="00D1025E" w:rsidRDefault="00830B48" w:rsidP="001950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3</w:t>
            </w:r>
          </w:p>
        </w:tc>
      </w:tr>
      <w:tr w:rsidR="00830B48" w:rsidRPr="00265198" w:rsidTr="00195012">
        <w:trPr>
          <w:trHeight w:val="48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B48" w:rsidRPr="00D1025E" w:rsidRDefault="00830B48" w:rsidP="001950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0B48" w:rsidRPr="00D1025E" w:rsidRDefault="00F27C36" w:rsidP="003D4590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val="tt-RU" w:eastAsia="ar-SA"/>
              </w:rPr>
              <w:t>Җ</w:t>
            </w:r>
            <w:proofErr w:type="spellStart"/>
            <w:r w:rsidRPr="00356EE2">
              <w:rPr>
                <w:rFonts w:ascii="Arial" w:hAnsi="Arial" w:cs="Arial"/>
                <w:lang w:eastAsia="ar-SA"/>
              </w:rPr>
              <w:t>ирләүләр</w:t>
            </w:r>
            <w:proofErr w:type="spellEnd"/>
            <w:r w:rsidRPr="00356EE2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val="tt-RU" w:eastAsia="ar-SA"/>
              </w:rPr>
              <w:t>ө</w:t>
            </w:r>
            <w:proofErr w:type="spellStart"/>
            <w:r w:rsidRPr="00356EE2">
              <w:rPr>
                <w:rFonts w:ascii="Arial" w:hAnsi="Arial" w:cs="Arial"/>
                <w:lang w:eastAsia="ar-SA"/>
              </w:rPr>
              <w:t>чен</w:t>
            </w:r>
            <w:proofErr w:type="spellEnd"/>
            <w:r w:rsidRPr="00356EE2"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 w:rsidRPr="00356EE2">
              <w:rPr>
                <w:rFonts w:ascii="Arial" w:hAnsi="Arial" w:cs="Arial"/>
                <w:lang w:eastAsia="ar-SA"/>
              </w:rPr>
              <w:t>кирәкле</w:t>
            </w:r>
            <w:proofErr w:type="spellEnd"/>
            <w:r w:rsidRPr="00356EE2"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 w:rsidRPr="00356EE2">
              <w:rPr>
                <w:rFonts w:ascii="Arial" w:hAnsi="Arial" w:cs="Arial"/>
                <w:lang w:eastAsia="ar-SA"/>
              </w:rPr>
              <w:t>документларны</w:t>
            </w:r>
            <w:proofErr w:type="spellEnd"/>
            <w:r w:rsidRPr="00356EE2"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 w:rsidRPr="00356EE2">
              <w:rPr>
                <w:rFonts w:ascii="Arial" w:hAnsi="Arial" w:cs="Arial"/>
                <w:lang w:eastAsia="ar-SA"/>
              </w:rPr>
              <w:t>рәсмиләштерү</w:t>
            </w:r>
            <w:proofErr w:type="spellEnd"/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B48" w:rsidRPr="00D1025E" w:rsidRDefault="00830B48" w:rsidP="001950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30B48" w:rsidRPr="00265198" w:rsidTr="00195012">
        <w:trPr>
          <w:trHeight w:val="397"/>
        </w:trPr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B48" w:rsidRPr="00D1025E" w:rsidRDefault="00830B48" w:rsidP="001950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B48" w:rsidRPr="005F6745" w:rsidRDefault="005F6745" w:rsidP="00697477">
            <w:pPr>
              <w:suppressAutoHyphens/>
              <w:rPr>
                <w:rFonts w:ascii="Arial" w:hAnsi="Arial" w:cs="Arial"/>
                <w:lang w:val="tt-RU" w:eastAsia="ar-SA"/>
              </w:rPr>
            </w:pPr>
            <w:r>
              <w:rPr>
                <w:rFonts w:ascii="Arial" w:hAnsi="Arial" w:cs="Arial"/>
                <w:lang w:val="tt-RU" w:eastAsia="ar-SA"/>
              </w:rPr>
              <w:t>Гроб, җ</w:t>
            </w:r>
            <w:proofErr w:type="spellStart"/>
            <w:r w:rsidRPr="00356EE2">
              <w:rPr>
                <w:rFonts w:ascii="Arial" w:hAnsi="Arial" w:cs="Arial"/>
                <w:lang w:eastAsia="ar-SA"/>
              </w:rPr>
              <w:t>ирләү</w:t>
            </w:r>
            <w:proofErr w:type="spellEnd"/>
            <w:r w:rsidRPr="00356EE2"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 w:rsidRPr="00356EE2">
              <w:rPr>
                <w:rFonts w:ascii="Arial" w:hAnsi="Arial" w:cs="Arial"/>
                <w:lang w:eastAsia="ar-SA"/>
              </w:rPr>
              <w:t>өчен</w:t>
            </w:r>
            <w:proofErr w:type="spellEnd"/>
            <w:r w:rsidRPr="00356EE2"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 w:rsidRPr="00356EE2">
              <w:rPr>
                <w:rFonts w:ascii="Arial" w:hAnsi="Arial" w:cs="Arial"/>
                <w:lang w:eastAsia="ar-SA"/>
              </w:rPr>
              <w:t>кирәк</w:t>
            </w:r>
            <w:proofErr w:type="spellEnd"/>
            <w:r>
              <w:rPr>
                <w:rFonts w:ascii="Arial" w:hAnsi="Arial" w:cs="Arial"/>
                <w:lang w:val="tt-RU" w:eastAsia="ar-SA"/>
              </w:rPr>
              <w:t xml:space="preserve"> булган башка  </w:t>
            </w:r>
            <w:r w:rsidRPr="00356EE2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val="tt-RU" w:eastAsia="ar-SA"/>
              </w:rPr>
              <w:t xml:space="preserve">предметлар бирү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B48" w:rsidRPr="00D1025E" w:rsidRDefault="005F6745" w:rsidP="001950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4 873,92</w:t>
            </w:r>
          </w:p>
        </w:tc>
      </w:tr>
      <w:tr w:rsidR="00830B48" w:rsidRPr="00265198" w:rsidTr="00195012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B48" w:rsidRPr="00D1025E" w:rsidRDefault="00830B48" w:rsidP="001950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3</w:t>
            </w:r>
          </w:p>
          <w:p w:rsidR="00830B48" w:rsidRPr="00D1025E" w:rsidRDefault="00830B48" w:rsidP="001950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745" w:rsidRPr="00356EE2" w:rsidRDefault="005F6745" w:rsidP="005F6745">
            <w:pPr>
              <w:suppressAutoHyphens/>
              <w:rPr>
                <w:rFonts w:ascii="Arial" w:hAnsi="Arial" w:cs="Arial"/>
                <w:lang w:eastAsia="ar-SA"/>
              </w:rPr>
            </w:pPr>
            <w:proofErr w:type="spellStart"/>
            <w:r w:rsidRPr="00356EE2">
              <w:rPr>
                <w:rFonts w:ascii="Arial" w:hAnsi="Arial" w:cs="Arial"/>
                <w:lang w:eastAsia="ar-SA"/>
              </w:rPr>
              <w:t>Үлгән</w:t>
            </w:r>
            <w:proofErr w:type="spellEnd"/>
            <w:r w:rsidRPr="00356EE2"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 w:rsidRPr="00356EE2">
              <w:rPr>
                <w:rFonts w:ascii="Arial" w:hAnsi="Arial" w:cs="Arial"/>
                <w:lang w:eastAsia="ar-SA"/>
              </w:rPr>
              <w:t>кешенең</w:t>
            </w:r>
            <w:proofErr w:type="spellEnd"/>
            <w:r w:rsidRPr="00356EE2"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 w:rsidRPr="00356EE2">
              <w:rPr>
                <w:rFonts w:ascii="Arial" w:hAnsi="Arial" w:cs="Arial"/>
                <w:lang w:eastAsia="ar-SA"/>
              </w:rPr>
              <w:t>гәүдәсен</w:t>
            </w:r>
            <w:proofErr w:type="spellEnd"/>
            <w:r w:rsidRPr="00356EE2">
              <w:rPr>
                <w:rFonts w:ascii="Arial" w:hAnsi="Arial" w:cs="Arial"/>
                <w:lang w:eastAsia="ar-SA"/>
              </w:rPr>
              <w:t xml:space="preserve"> (</w:t>
            </w:r>
            <w:proofErr w:type="spellStart"/>
            <w:r w:rsidRPr="00356EE2">
              <w:rPr>
                <w:rFonts w:ascii="Arial" w:hAnsi="Arial" w:cs="Arial"/>
                <w:lang w:eastAsia="ar-SA"/>
              </w:rPr>
              <w:t>мәетен</w:t>
            </w:r>
            <w:proofErr w:type="spellEnd"/>
            <w:r w:rsidRPr="00356EE2">
              <w:rPr>
                <w:rFonts w:ascii="Arial" w:hAnsi="Arial" w:cs="Arial"/>
                <w:lang w:eastAsia="ar-SA"/>
              </w:rPr>
              <w:t xml:space="preserve">) </w:t>
            </w:r>
          </w:p>
          <w:p w:rsidR="00830B48" w:rsidRPr="00F27C36" w:rsidRDefault="003D4590" w:rsidP="00697477">
            <w:pPr>
              <w:suppressAutoHyphens/>
              <w:rPr>
                <w:rFonts w:ascii="Arial" w:hAnsi="Arial" w:cs="Arial"/>
                <w:lang w:val="tt-RU" w:eastAsia="ar-SA"/>
              </w:rPr>
            </w:pPr>
            <w:r>
              <w:rPr>
                <w:rFonts w:ascii="Arial" w:hAnsi="Arial" w:cs="Arial"/>
                <w:lang w:val="tt-RU" w:eastAsia="ar-SA"/>
              </w:rPr>
              <w:t>з</w:t>
            </w:r>
            <w:proofErr w:type="spellStart"/>
            <w:r w:rsidR="005F6745" w:rsidRPr="00356EE2">
              <w:rPr>
                <w:rFonts w:ascii="Arial" w:hAnsi="Arial" w:cs="Arial"/>
                <w:lang w:eastAsia="ar-SA"/>
              </w:rPr>
              <w:t>ират</w:t>
            </w:r>
            <w:proofErr w:type="spellEnd"/>
            <w:r>
              <w:rPr>
                <w:rFonts w:ascii="Arial" w:hAnsi="Arial" w:cs="Arial"/>
                <w:lang w:val="tt-RU" w:eastAsia="ar-SA"/>
              </w:rPr>
              <w:t>ка</w:t>
            </w:r>
            <w:r w:rsidR="005F6745">
              <w:rPr>
                <w:rFonts w:ascii="Arial" w:hAnsi="Arial" w:cs="Arial"/>
                <w:lang w:val="tt-RU" w:eastAsia="ar-SA"/>
              </w:rPr>
              <w:t xml:space="preserve"> алып килү</w:t>
            </w:r>
            <w:r w:rsidR="005F6745" w:rsidRPr="00F27C36">
              <w:rPr>
                <w:rFonts w:ascii="Arial" w:hAnsi="Arial" w:cs="Arial"/>
                <w:lang w:val="tt-RU" w:eastAsia="ar-SA"/>
              </w:rPr>
              <w:t xml:space="preserve">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B48" w:rsidRPr="00D1025E" w:rsidRDefault="005F6745" w:rsidP="001950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785,63</w:t>
            </w:r>
          </w:p>
        </w:tc>
      </w:tr>
      <w:tr w:rsidR="00830B48" w:rsidRPr="00265198" w:rsidTr="00195012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B48" w:rsidRPr="00D1025E" w:rsidRDefault="00830B48" w:rsidP="003D4590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4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B48" w:rsidRPr="00D1025E" w:rsidRDefault="005F6745" w:rsidP="00F27C36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val="tt-RU" w:eastAsia="ar-SA"/>
              </w:rPr>
              <w:t>Җирләү</w:t>
            </w:r>
            <w:r w:rsidRPr="00356EE2">
              <w:rPr>
                <w:rFonts w:ascii="Arial" w:hAnsi="Arial" w:cs="Arial"/>
                <w:lang w:eastAsia="ar-SA"/>
              </w:rPr>
              <w:t xml:space="preserve"> (</w:t>
            </w:r>
            <w:proofErr w:type="spellStart"/>
            <w:r w:rsidRPr="00356EE2">
              <w:rPr>
                <w:rFonts w:ascii="Arial" w:hAnsi="Arial" w:cs="Arial"/>
                <w:lang w:eastAsia="ar-SA"/>
              </w:rPr>
              <w:t>кабер</w:t>
            </w:r>
            <w:proofErr w:type="spellEnd"/>
            <w:r w:rsidRPr="00356EE2">
              <w:rPr>
                <w:rFonts w:ascii="Arial" w:hAnsi="Arial" w:cs="Arial"/>
                <w:lang w:eastAsia="ar-SA"/>
              </w:rPr>
              <w:t xml:space="preserve"> казу </w:t>
            </w:r>
            <w:proofErr w:type="spellStart"/>
            <w:r w:rsidRPr="00356EE2">
              <w:rPr>
                <w:rFonts w:ascii="Arial" w:hAnsi="Arial" w:cs="Arial"/>
                <w:lang w:eastAsia="ar-SA"/>
              </w:rPr>
              <w:t>һәм</w:t>
            </w:r>
            <w:proofErr w:type="spellEnd"/>
            <w:r w:rsidRPr="00356EE2"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 w:rsidRPr="00356EE2">
              <w:rPr>
                <w:rFonts w:ascii="Arial" w:hAnsi="Arial" w:cs="Arial"/>
                <w:lang w:eastAsia="ar-SA"/>
              </w:rPr>
              <w:t>күмү</w:t>
            </w:r>
            <w:proofErr w:type="spellEnd"/>
            <w:r w:rsidRPr="00356EE2">
              <w:rPr>
                <w:rFonts w:ascii="Arial" w:hAnsi="Arial" w:cs="Arial"/>
                <w:lang w:eastAsia="ar-SA"/>
              </w:rPr>
              <w:t>)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B48" w:rsidRPr="00D1025E" w:rsidRDefault="005F6745" w:rsidP="001950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2 710,65</w:t>
            </w:r>
          </w:p>
        </w:tc>
      </w:tr>
      <w:tr w:rsidR="00830B48" w:rsidRPr="00265198" w:rsidTr="00195012">
        <w:trPr>
          <w:trHeight w:val="266"/>
        </w:trPr>
        <w:tc>
          <w:tcPr>
            <w:tcW w:w="6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B48" w:rsidRPr="00D1025E" w:rsidRDefault="00F27C36" w:rsidP="00F27C36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val="tt-RU" w:eastAsia="ar-SA"/>
              </w:rPr>
              <w:t xml:space="preserve">Барлыгы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B48" w:rsidRPr="004A77C6" w:rsidRDefault="00830B48" w:rsidP="001950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101A7B">
              <w:rPr>
                <w:rFonts w:ascii="Arial" w:hAnsi="Arial" w:cs="Arial"/>
                <w:lang w:eastAsia="ar-SA"/>
              </w:rPr>
              <w:t>8 370,20</w:t>
            </w:r>
          </w:p>
        </w:tc>
      </w:tr>
    </w:tbl>
    <w:p w:rsidR="00D1025E" w:rsidRPr="00D1025E" w:rsidRDefault="00D1025E" w:rsidP="00F01AF2">
      <w:pPr>
        <w:suppressAutoHyphens/>
        <w:jc w:val="both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both"/>
        <w:rPr>
          <w:rFonts w:ascii="Arial" w:hAnsi="Arial" w:cs="Arial"/>
        </w:rPr>
      </w:pPr>
    </w:p>
    <w:p w:rsidR="00830B48" w:rsidRDefault="00F26897" w:rsidP="00830B48">
      <w:pPr>
        <w:widowControl w:val="0"/>
        <w:suppressAutoHyphens/>
        <w:rPr>
          <w:rFonts w:ascii="Arial" w:hAnsi="Arial" w:cs="Arial"/>
          <w:lang w:val="tt-RU"/>
        </w:rPr>
      </w:pPr>
      <w:proofErr w:type="spellStart"/>
      <w:r>
        <w:rPr>
          <w:rFonts w:ascii="Arial" w:hAnsi="Arial" w:cs="Arial"/>
        </w:rPr>
        <w:t>Т</w:t>
      </w:r>
      <w:r w:rsidRPr="00604C00">
        <w:rPr>
          <w:rFonts w:ascii="Arial" w:hAnsi="Arial" w:cs="Arial"/>
        </w:rPr>
        <w:t>ү</w:t>
      </w:r>
      <w:r>
        <w:rPr>
          <w:rFonts w:ascii="Arial" w:hAnsi="Arial" w:cs="Arial"/>
        </w:rPr>
        <w:t>б</w:t>
      </w:r>
      <w:r w:rsidRPr="00604C00">
        <w:rPr>
          <w:rFonts w:ascii="Arial" w:hAnsi="Arial" w:cs="Arial"/>
        </w:rPr>
        <w:t>ә</w:t>
      </w:r>
      <w:r>
        <w:rPr>
          <w:rFonts w:ascii="Arial" w:hAnsi="Arial" w:cs="Arial"/>
        </w:rPr>
        <w:t>н</w:t>
      </w:r>
      <w:proofErr w:type="spellEnd"/>
      <w:r>
        <w:rPr>
          <w:rFonts w:ascii="Arial" w:hAnsi="Arial" w:cs="Arial"/>
        </w:rPr>
        <w:t xml:space="preserve"> Абдул</w:t>
      </w:r>
      <w:r w:rsidR="00830B48">
        <w:rPr>
          <w:rFonts w:ascii="Arial" w:hAnsi="Arial" w:cs="Arial"/>
          <w:lang w:val="tt-RU"/>
        </w:rPr>
        <w:t xml:space="preserve"> авыл җирлеге  </w:t>
      </w:r>
    </w:p>
    <w:p w:rsidR="00D1025E" w:rsidRPr="00D1025E" w:rsidRDefault="00830B48" w:rsidP="00830B48">
      <w:pPr>
        <w:suppressAutoHyphens/>
        <w:rPr>
          <w:rFonts w:ascii="Arial" w:hAnsi="Arial" w:cs="Arial"/>
        </w:rPr>
      </w:pPr>
      <w:r>
        <w:rPr>
          <w:rFonts w:ascii="Arial" w:hAnsi="Arial" w:cs="Arial"/>
          <w:lang w:val="tt-RU"/>
        </w:rPr>
        <w:t xml:space="preserve">Башкарма комитеты җитәкчесе     </w:t>
      </w:r>
      <w:r w:rsidR="00697477">
        <w:rPr>
          <w:rFonts w:ascii="Arial" w:hAnsi="Arial" w:cs="Arial"/>
          <w:lang w:val="tt-RU"/>
        </w:rPr>
        <w:tab/>
      </w:r>
      <w:r w:rsidR="00697477">
        <w:rPr>
          <w:rFonts w:ascii="Arial" w:hAnsi="Arial" w:cs="Arial"/>
          <w:lang w:val="tt-RU"/>
        </w:rPr>
        <w:tab/>
      </w:r>
      <w:r w:rsidR="00697477">
        <w:rPr>
          <w:rFonts w:ascii="Arial" w:hAnsi="Arial" w:cs="Arial"/>
          <w:lang w:val="tt-RU"/>
        </w:rPr>
        <w:tab/>
      </w:r>
      <w:r w:rsidR="00697477">
        <w:rPr>
          <w:rFonts w:ascii="Arial" w:hAnsi="Arial" w:cs="Arial"/>
          <w:lang w:val="tt-RU"/>
        </w:rPr>
        <w:tab/>
      </w:r>
      <w:r w:rsidR="00697477">
        <w:rPr>
          <w:rFonts w:ascii="Arial" w:hAnsi="Arial" w:cs="Arial"/>
          <w:lang w:val="tt-RU"/>
        </w:rPr>
        <w:tab/>
      </w:r>
      <w:r w:rsidR="00F26897">
        <w:rPr>
          <w:rFonts w:ascii="Arial" w:hAnsi="Arial" w:cs="Arial"/>
          <w:lang w:val="tt-RU"/>
        </w:rPr>
        <w:t>Р.Р.Юнысов</w:t>
      </w: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993B5B" w:rsidRDefault="00993B5B" w:rsidP="00F01AF2">
      <w:pPr>
        <w:suppressAutoHyphens/>
        <w:jc w:val="center"/>
        <w:rPr>
          <w:rFonts w:ascii="Arial" w:hAnsi="Arial" w:cs="Arial"/>
        </w:rPr>
      </w:pPr>
    </w:p>
    <w:p w:rsidR="00993B5B" w:rsidRDefault="00993B5B" w:rsidP="00F01AF2">
      <w:pPr>
        <w:suppressAutoHyphens/>
        <w:jc w:val="center"/>
        <w:rPr>
          <w:rFonts w:ascii="Arial" w:hAnsi="Arial" w:cs="Arial"/>
        </w:rPr>
      </w:pPr>
    </w:p>
    <w:p w:rsidR="00993B5B" w:rsidRPr="00D1025E" w:rsidRDefault="00993B5B" w:rsidP="00F01AF2">
      <w:pPr>
        <w:suppressAutoHyphens/>
        <w:jc w:val="center"/>
        <w:rPr>
          <w:rFonts w:ascii="Arial" w:hAnsi="Arial" w:cs="Arial"/>
        </w:rPr>
      </w:pPr>
      <w:bookmarkStart w:id="0" w:name="_GoBack"/>
      <w:bookmarkEnd w:id="0"/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830B48" w:rsidRDefault="00830B48" w:rsidP="00EC09EE">
      <w:pPr>
        <w:suppressAutoHyphens/>
        <w:ind w:left="4956" w:firstLine="708"/>
        <w:rPr>
          <w:rFonts w:ascii="Arial" w:hAnsi="Arial" w:cs="Arial"/>
        </w:rPr>
      </w:pPr>
      <w:proofErr w:type="spellStart"/>
      <w:r w:rsidRPr="009B5F57">
        <w:rPr>
          <w:rFonts w:ascii="Arial" w:hAnsi="Arial" w:cs="Arial"/>
        </w:rPr>
        <w:lastRenderedPageBreak/>
        <w:t>Әлмәт</w:t>
      </w:r>
      <w:proofErr w:type="spellEnd"/>
      <w:r w:rsidRPr="009B5F57">
        <w:rPr>
          <w:rFonts w:ascii="Arial" w:hAnsi="Arial" w:cs="Arial"/>
        </w:rPr>
        <w:t xml:space="preserve"> </w:t>
      </w:r>
      <w:proofErr w:type="spellStart"/>
      <w:r w:rsidRPr="009B5F57">
        <w:rPr>
          <w:rFonts w:ascii="Arial" w:hAnsi="Arial" w:cs="Arial"/>
        </w:rPr>
        <w:t>муниципаль</w:t>
      </w:r>
      <w:proofErr w:type="spellEnd"/>
      <w:r w:rsidRPr="009B5F57">
        <w:rPr>
          <w:rFonts w:ascii="Arial" w:hAnsi="Arial" w:cs="Arial"/>
        </w:rPr>
        <w:t xml:space="preserve"> районы </w:t>
      </w:r>
    </w:p>
    <w:p w:rsidR="00EC09EE" w:rsidRDefault="00F26897" w:rsidP="00EC09EE">
      <w:pPr>
        <w:suppressAutoHyphens/>
        <w:ind w:left="4956" w:firstLine="708"/>
        <w:rPr>
          <w:rFonts w:ascii="Arial" w:hAnsi="Arial" w:cs="Arial"/>
          <w:lang w:val="tt-RU"/>
        </w:rPr>
      </w:pPr>
      <w:proofErr w:type="spellStart"/>
      <w:r>
        <w:rPr>
          <w:rFonts w:ascii="Arial" w:hAnsi="Arial" w:cs="Arial"/>
        </w:rPr>
        <w:t>Т</w:t>
      </w:r>
      <w:r w:rsidRPr="00604C00">
        <w:rPr>
          <w:rFonts w:ascii="Arial" w:hAnsi="Arial" w:cs="Arial"/>
        </w:rPr>
        <w:t>ү</w:t>
      </w:r>
      <w:r>
        <w:rPr>
          <w:rFonts w:ascii="Arial" w:hAnsi="Arial" w:cs="Arial"/>
        </w:rPr>
        <w:t>б</w:t>
      </w:r>
      <w:r w:rsidRPr="00604C00">
        <w:rPr>
          <w:rFonts w:ascii="Arial" w:hAnsi="Arial" w:cs="Arial"/>
        </w:rPr>
        <w:t>ә</w:t>
      </w:r>
      <w:r>
        <w:rPr>
          <w:rFonts w:ascii="Arial" w:hAnsi="Arial" w:cs="Arial"/>
        </w:rPr>
        <w:t>н</w:t>
      </w:r>
      <w:proofErr w:type="spellEnd"/>
      <w:r>
        <w:rPr>
          <w:rFonts w:ascii="Arial" w:hAnsi="Arial" w:cs="Arial"/>
        </w:rPr>
        <w:t xml:space="preserve"> Абдул</w:t>
      </w:r>
      <w:r w:rsidR="00830B48">
        <w:rPr>
          <w:rFonts w:ascii="Arial" w:hAnsi="Arial" w:cs="Arial"/>
          <w:lang w:val="tt-RU"/>
        </w:rPr>
        <w:t xml:space="preserve"> </w:t>
      </w:r>
      <w:proofErr w:type="spellStart"/>
      <w:r w:rsidR="00830B48" w:rsidRPr="009B5F57">
        <w:rPr>
          <w:rFonts w:ascii="Arial" w:hAnsi="Arial" w:cs="Arial"/>
        </w:rPr>
        <w:t>авыл</w:t>
      </w:r>
      <w:proofErr w:type="spellEnd"/>
      <w:r w:rsidR="00830B48">
        <w:rPr>
          <w:rFonts w:ascii="Arial" w:hAnsi="Arial" w:cs="Arial"/>
          <w:lang w:val="tt-RU"/>
        </w:rPr>
        <w:t xml:space="preserve"> Б</w:t>
      </w:r>
      <w:proofErr w:type="spellStart"/>
      <w:r w:rsidR="00830B48" w:rsidRPr="009B5F57">
        <w:rPr>
          <w:rFonts w:ascii="Arial" w:hAnsi="Arial" w:cs="Arial"/>
        </w:rPr>
        <w:t>ашкарма</w:t>
      </w:r>
      <w:proofErr w:type="spellEnd"/>
      <w:r w:rsidR="00830B48" w:rsidRPr="009B5F57">
        <w:rPr>
          <w:rFonts w:ascii="Arial" w:hAnsi="Arial" w:cs="Arial"/>
        </w:rPr>
        <w:t xml:space="preserve"> </w:t>
      </w:r>
      <w:r w:rsidR="00EC09EE">
        <w:rPr>
          <w:rFonts w:ascii="Arial" w:hAnsi="Arial" w:cs="Arial"/>
          <w:lang w:val="tt-RU"/>
        </w:rPr>
        <w:t xml:space="preserve">    </w:t>
      </w:r>
    </w:p>
    <w:p w:rsidR="00EC09EE" w:rsidRDefault="00830B48" w:rsidP="00EC09EE">
      <w:pPr>
        <w:suppressAutoHyphens/>
        <w:ind w:left="4956" w:firstLine="708"/>
        <w:rPr>
          <w:rFonts w:ascii="Arial" w:hAnsi="Arial" w:cs="Arial"/>
          <w:lang w:val="tt-RU"/>
        </w:rPr>
      </w:pPr>
      <w:r w:rsidRPr="009B5F57">
        <w:rPr>
          <w:rFonts w:ascii="Arial" w:hAnsi="Arial" w:cs="Arial"/>
        </w:rPr>
        <w:t>комитеты</w:t>
      </w:r>
      <w:r>
        <w:rPr>
          <w:rFonts w:ascii="Arial" w:hAnsi="Arial" w:cs="Arial"/>
          <w:lang w:val="tt-RU"/>
        </w:rPr>
        <w:t xml:space="preserve">ның  2024 елның  </w:t>
      </w:r>
    </w:p>
    <w:p w:rsidR="00EC09EE" w:rsidRDefault="00830B48" w:rsidP="00EC09EE">
      <w:pPr>
        <w:suppressAutoHyphens/>
        <w:ind w:left="4956" w:firstLine="708"/>
        <w:rPr>
          <w:rFonts w:ascii="Arial" w:hAnsi="Arial" w:cs="Arial"/>
          <w:lang w:val="tt-RU"/>
        </w:rPr>
      </w:pPr>
      <w:r w:rsidRPr="009B5F57">
        <w:rPr>
          <w:rFonts w:ascii="Arial" w:hAnsi="Arial" w:cs="Arial"/>
        </w:rPr>
        <w:t>«</w:t>
      </w:r>
      <w:r w:rsidR="00F26897">
        <w:rPr>
          <w:rFonts w:ascii="Arial" w:hAnsi="Arial" w:cs="Arial"/>
        </w:rPr>
        <w:t>23</w:t>
      </w:r>
      <w:r w:rsidRPr="009B5F57">
        <w:rPr>
          <w:rFonts w:ascii="Arial" w:hAnsi="Arial" w:cs="Arial"/>
        </w:rPr>
        <w:t>»</w:t>
      </w:r>
      <w:r w:rsidR="00697477">
        <w:rPr>
          <w:rFonts w:ascii="Arial" w:hAnsi="Arial" w:cs="Arial"/>
          <w:lang w:val="tt-RU"/>
        </w:rPr>
        <w:t xml:space="preserve"> </w:t>
      </w:r>
      <w:r>
        <w:rPr>
          <w:rFonts w:ascii="Arial" w:hAnsi="Arial" w:cs="Arial"/>
          <w:lang w:val="tt-RU"/>
        </w:rPr>
        <w:t xml:space="preserve">январендәге </w:t>
      </w:r>
      <w:r w:rsidR="00F26897">
        <w:rPr>
          <w:rFonts w:ascii="Arial" w:hAnsi="Arial" w:cs="Arial"/>
        </w:rPr>
        <w:t>1</w:t>
      </w:r>
      <w:r>
        <w:rPr>
          <w:rFonts w:ascii="Arial" w:hAnsi="Arial" w:cs="Arial"/>
          <w:lang w:val="tt-RU"/>
        </w:rPr>
        <w:t xml:space="preserve"> </w:t>
      </w:r>
      <w:r w:rsidR="00EC09EE">
        <w:rPr>
          <w:rFonts w:ascii="Arial" w:hAnsi="Arial" w:cs="Arial"/>
          <w:lang w:val="tt-RU"/>
        </w:rPr>
        <w:t xml:space="preserve">    </w:t>
      </w:r>
    </w:p>
    <w:p w:rsidR="00EC09EE" w:rsidRDefault="00EC09EE" w:rsidP="00EC09EE">
      <w:pPr>
        <w:suppressAutoHyphens/>
        <w:ind w:left="4956" w:firstLine="708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н</w:t>
      </w:r>
      <w:r w:rsidR="00830B48">
        <w:rPr>
          <w:rFonts w:ascii="Arial" w:hAnsi="Arial" w:cs="Arial"/>
          <w:lang w:val="tt-RU"/>
        </w:rPr>
        <w:t>омерлы</w:t>
      </w:r>
      <w:r>
        <w:rPr>
          <w:rFonts w:ascii="Arial" w:hAnsi="Arial" w:cs="Arial"/>
          <w:lang w:val="tt-RU"/>
        </w:rPr>
        <w:t xml:space="preserve"> </w:t>
      </w:r>
      <w:r w:rsidR="00830B48">
        <w:rPr>
          <w:rFonts w:ascii="Arial" w:hAnsi="Arial" w:cs="Arial"/>
          <w:lang w:val="tt-RU"/>
        </w:rPr>
        <w:t xml:space="preserve">карарына 2 нче </w:t>
      </w:r>
    </w:p>
    <w:p w:rsidR="00D1025E" w:rsidRDefault="00EC09EE" w:rsidP="00EC09EE">
      <w:pPr>
        <w:suppressAutoHyphens/>
        <w:ind w:left="4956" w:firstLine="708"/>
        <w:rPr>
          <w:rFonts w:ascii="Arial" w:hAnsi="Arial" w:cs="Arial"/>
        </w:rPr>
      </w:pPr>
      <w:r>
        <w:rPr>
          <w:rFonts w:ascii="Arial" w:hAnsi="Arial" w:cs="Arial"/>
          <w:lang w:val="tt-RU"/>
        </w:rPr>
        <w:t>к</w:t>
      </w:r>
      <w:r w:rsidR="00830B48">
        <w:rPr>
          <w:rFonts w:ascii="Arial" w:hAnsi="Arial" w:cs="Arial"/>
          <w:lang w:val="tt-RU"/>
        </w:rPr>
        <w:t>ушымта</w:t>
      </w:r>
    </w:p>
    <w:p w:rsidR="00D1025E" w:rsidRDefault="00D1025E" w:rsidP="00830B48">
      <w:pPr>
        <w:suppressAutoHyphens/>
        <w:jc w:val="right"/>
        <w:rPr>
          <w:rFonts w:ascii="Arial" w:hAnsi="Arial" w:cs="Arial"/>
        </w:rPr>
      </w:pPr>
    </w:p>
    <w:p w:rsidR="00830B48" w:rsidRPr="00D1025E" w:rsidRDefault="00830B48" w:rsidP="00F01AF2">
      <w:pPr>
        <w:suppressAutoHyphens/>
        <w:jc w:val="center"/>
        <w:rPr>
          <w:rFonts w:ascii="Arial" w:hAnsi="Arial" w:cs="Arial"/>
        </w:rPr>
      </w:pPr>
    </w:p>
    <w:p w:rsidR="00830B48" w:rsidRDefault="00830B48" w:rsidP="00081443">
      <w:pPr>
        <w:suppressAutoHyphens/>
        <w:jc w:val="center"/>
        <w:rPr>
          <w:rFonts w:ascii="Arial" w:hAnsi="Arial" w:cs="Arial"/>
        </w:rPr>
      </w:pPr>
    </w:p>
    <w:p w:rsidR="00830B48" w:rsidRDefault="00830B48" w:rsidP="00830B48">
      <w:pPr>
        <w:suppressAutoHyphens/>
        <w:jc w:val="center"/>
        <w:rPr>
          <w:rFonts w:ascii="Arial" w:hAnsi="Arial" w:cs="Arial"/>
        </w:rPr>
      </w:pPr>
      <w:proofErr w:type="spellStart"/>
      <w:r w:rsidRPr="009B5F57">
        <w:rPr>
          <w:rFonts w:ascii="Arial" w:hAnsi="Arial" w:cs="Arial"/>
        </w:rPr>
        <w:t>Әлмәт</w:t>
      </w:r>
      <w:proofErr w:type="spellEnd"/>
      <w:r w:rsidRPr="009B5F57">
        <w:rPr>
          <w:rFonts w:ascii="Arial" w:hAnsi="Arial" w:cs="Arial"/>
        </w:rPr>
        <w:t xml:space="preserve"> </w:t>
      </w:r>
      <w:proofErr w:type="spellStart"/>
      <w:r w:rsidRPr="009B5F57">
        <w:rPr>
          <w:rFonts w:ascii="Arial" w:hAnsi="Arial" w:cs="Arial"/>
        </w:rPr>
        <w:t>муниципаль</w:t>
      </w:r>
      <w:proofErr w:type="spellEnd"/>
      <w:r w:rsidRPr="009B5F57">
        <w:rPr>
          <w:rFonts w:ascii="Arial" w:hAnsi="Arial" w:cs="Arial"/>
        </w:rPr>
        <w:t xml:space="preserve"> районы</w:t>
      </w:r>
      <w:proofErr w:type="gramStart"/>
      <w:r w:rsidRPr="009B5F57">
        <w:rPr>
          <w:rFonts w:ascii="Arial" w:hAnsi="Arial" w:cs="Arial"/>
        </w:rPr>
        <w:t xml:space="preserve"> </w:t>
      </w:r>
      <w:proofErr w:type="spellStart"/>
      <w:r w:rsidR="00F26897">
        <w:rPr>
          <w:rFonts w:ascii="Arial" w:hAnsi="Arial" w:cs="Arial"/>
        </w:rPr>
        <w:t>Т</w:t>
      </w:r>
      <w:proofErr w:type="gramEnd"/>
      <w:r w:rsidR="00F26897" w:rsidRPr="00604C00">
        <w:rPr>
          <w:rFonts w:ascii="Arial" w:hAnsi="Arial" w:cs="Arial"/>
        </w:rPr>
        <w:t>ү</w:t>
      </w:r>
      <w:r w:rsidR="00F26897">
        <w:rPr>
          <w:rFonts w:ascii="Arial" w:hAnsi="Arial" w:cs="Arial"/>
        </w:rPr>
        <w:t>б</w:t>
      </w:r>
      <w:r w:rsidR="00F26897" w:rsidRPr="00604C00">
        <w:rPr>
          <w:rFonts w:ascii="Arial" w:hAnsi="Arial" w:cs="Arial"/>
        </w:rPr>
        <w:t>ә</w:t>
      </w:r>
      <w:r w:rsidR="00F26897">
        <w:rPr>
          <w:rFonts w:ascii="Arial" w:hAnsi="Arial" w:cs="Arial"/>
        </w:rPr>
        <w:t>н</w:t>
      </w:r>
      <w:proofErr w:type="spellEnd"/>
      <w:r w:rsidR="00F26897">
        <w:rPr>
          <w:rFonts w:ascii="Arial" w:hAnsi="Arial" w:cs="Arial"/>
        </w:rPr>
        <w:t xml:space="preserve"> Абдул</w:t>
      </w:r>
      <w:r>
        <w:rPr>
          <w:rFonts w:ascii="Arial" w:hAnsi="Arial" w:cs="Arial"/>
          <w:lang w:val="tt-RU"/>
        </w:rPr>
        <w:t xml:space="preserve"> </w:t>
      </w:r>
      <w:proofErr w:type="spellStart"/>
      <w:r w:rsidRPr="009B5F57">
        <w:rPr>
          <w:rFonts w:ascii="Arial" w:hAnsi="Arial" w:cs="Arial"/>
        </w:rPr>
        <w:t>авыл</w:t>
      </w:r>
      <w:proofErr w:type="spellEnd"/>
      <w:r w:rsidRPr="009B5F57">
        <w:rPr>
          <w:rFonts w:ascii="Arial" w:hAnsi="Arial" w:cs="Arial"/>
        </w:rPr>
        <w:t xml:space="preserve"> </w:t>
      </w:r>
      <w:proofErr w:type="spellStart"/>
      <w:r w:rsidRPr="009B5F57">
        <w:rPr>
          <w:rFonts w:ascii="Arial" w:hAnsi="Arial" w:cs="Arial"/>
        </w:rPr>
        <w:t>җирлеге</w:t>
      </w:r>
      <w:proofErr w:type="spellEnd"/>
      <w:r w:rsidRPr="009B5F57">
        <w:rPr>
          <w:rFonts w:ascii="Arial" w:hAnsi="Arial" w:cs="Arial"/>
        </w:rPr>
        <w:t xml:space="preserve"> </w:t>
      </w:r>
      <w:proofErr w:type="spellStart"/>
      <w:r w:rsidRPr="009B5F57">
        <w:rPr>
          <w:rFonts w:ascii="Arial" w:hAnsi="Arial" w:cs="Arial"/>
        </w:rPr>
        <w:t>территориясендә</w:t>
      </w:r>
      <w:proofErr w:type="spellEnd"/>
    </w:p>
    <w:p w:rsidR="00830B48" w:rsidRPr="004A1B4F" w:rsidRDefault="00830B48" w:rsidP="00830B48">
      <w:pPr>
        <w:suppressAutoHyphens/>
        <w:jc w:val="center"/>
        <w:rPr>
          <w:rFonts w:ascii="Arial" w:hAnsi="Arial" w:cs="Arial"/>
          <w:lang w:val="tt-RU"/>
        </w:rPr>
      </w:pPr>
      <w:r w:rsidRPr="009B5F57">
        <w:rPr>
          <w:rFonts w:ascii="Arial" w:hAnsi="Arial" w:cs="Arial"/>
        </w:rPr>
        <w:t xml:space="preserve"> </w:t>
      </w:r>
      <w:proofErr w:type="spellStart"/>
      <w:r w:rsidRPr="009B5F57">
        <w:rPr>
          <w:rFonts w:ascii="Arial" w:hAnsi="Arial" w:cs="Arial"/>
        </w:rPr>
        <w:t>җ</w:t>
      </w:r>
      <w:proofErr w:type="gramStart"/>
      <w:r w:rsidRPr="009B5F57">
        <w:rPr>
          <w:rFonts w:ascii="Arial" w:hAnsi="Arial" w:cs="Arial"/>
        </w:rPr>
        <w:t>ирл</w:t>
      </w:r>
      <w:proofErr w:type="gramEnd"/>
      <w:r w:rsidRPr="009B5F57">
        <w:rPr>
          <w:rFonts w:ascii="Arial" w:hAnsi="Arial" w:cs="Arial"/>
        </w:rPr>
        <w:t>әү</w:t>
      </w:r>
      <w:proofErr w:type="spellEnd"/>
      <w:r>
        <w:rPr>
          <w:rFonts w:ascii="Arial" w:hAnsi="Arial" w:cs="Arial"/>
          <w:lang w:val="tt-RU"/>
        </w:rPr>
        <w:t xml:space="preserve"> </w:t>
      </w:r>
      <w:proofErr w:type="spellStart"/>
      <w:r w:rsidRPr="009B5F57">
        <w:rPr>
          <w:rFonts w:ascii="Arial" w:hAnsi="Arial" w:cs="Arial"/>
        </w:rPr>
        <w:t>буенча</w:t>
      </w:r>
      <w:proofErr w:type="spellEnd"/>
      <w:r w:rsidRPr="009B5F57">
        <w:rPr>
          <w:rFonts w:ascii="Arial" w:hAnsi="Arial" w:cs="Arial"/>
        </w:rPr>
        <w:t xml:space="preserve"> </w:t>
      </w:r>
      <w:r>
        <w:rPr>
          <w:rFonts w:ascii="Arial" w:hAnsi="Arial" w:cs="Arial"/>
          <w:lang w:val="tt-RU"/>
        </w:rPr>
        <w:t xml:space="preserve"> </w:t>
      </w:r>
      <w:proofErr w:type="spellStart"/>
      <w:r w:rsidRPr="009B5F57">
        <w:rPr>
          <w:rFonts w:ascii="Arial" w:hAnsi="Arial" w:cs="Arial"/>
        </w:rPr>
        <w:t>хезмәтләрнең</w:t>
      </w:r>
      <w:proofErr w:type="spellEnd"/>
      <w:r>
        <w:rPr>
          <w:rFonts w:ascii="Arial" w:hAnsi="Arial" w:cs="Arial"/>
          <w:lang w:val="tt-RU"/>
        </w:rPr>
        <w:t xml:space="preserve"> </w:t>
      </w:r>
      <w:proofErr w:type="spellStart"/>
      <w:r w:rsidRPr="009B5F57">
        <w:rPr>
          <w:rFonts w:ascii="Arial" w:hAnsi="Arial" w:cs="Arial"/>
        </w:rPr>
        <w:t>гарантияләнгән</w:t>
      </w:r>
      <w:proofErr w:type="spellEnd"/>
      <w:r w:rsidR="004A1B4F">
        <w:rPr>
          <w:rFonts w:ascii="Arial" w:hAnsi="Arial" w:cs="Arial"/>
          <w:lang w:val="tt-RU"/>
        </w:rPr>
        <w:t xml:space="preserve"> исемлеге бәясе</w:t>
      </w:r>
    </w:p>
    <w:p w:rsidR="00830B48" w:rsidRDefault="00830B48" w:rsidP="00830B48">
      <w:pPr>
        <w:suppressAutoHyphens/>
        <w:jc w:val="center"/>
        <w:rPr>
          <w:rFonts w:ascii="Arial" w:hAnsi="Arial" w:cs="Arial"/>
        </w:rPr>
      </w:pPr>
    </w:p>
    <w:p w:rsidR="00830B48" w:rsidRDefault="00830B48" w:rsidP="00830B48">
      <w:pPr>
        <w:suppressAutoHyphens/>
        <w:jc w:val="center"/>
        <w:rPr>
          <w:rFonts w:ascii="Arial" w:hAnsi="Arial" w:cs="Arial"/>
        </w:rPr>
      </w:pPr>
    </w:p>
    <w:p w:rsidR="00081443" w:rsidRPr="00D1025E" w:rsidRDefault="00081443" w:rsidP="00081443">
      <w:pPr>
        <w:suppressAutoHyphens/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5446"/>
        <w:gridCol w:w="2757"/>
      </w:tblGrid>
      <w:tr w:rsidR="00D1025E" w:rsidRPr="00D1025E" w:rsidTr="00101A7B"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025E" w:rsidRPr="00D1025E" w:rsidRDefault="00D1025E" w:rsidP="00F01AF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№№ п/п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E" w:rsidRPr="00D1025E" w:rsidRDefault="005F6745" w:rsidP="00F01AF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val="tt-RU" w:eastAsia="ar-SA"/>
              </w:rPr>
              <w:t xml:space="preserve"> Хезмәтләр  исемлеге </w:t>
            </w:r>
          </w:p>
          <w:p w:rsidR="00D1025E" w:rsidRPr="00D1025E" w:rsidRDefault="00D1025E" w:rsidP="00F01AF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E" w:rsidRPr="00D1025E" w:rsidRDefault="005F6745" w:rsidP="00F01AF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val="tt-RU" w:eastAsia="ar-SA"/>
              </w:rPr>
              <w:t xml:space="preserve"> Хезмәтләр  бәясе</w:t>
            </w:r>
            <w:r w:rsidR="00D1025E" w:rsidRPr="00D1025E">
              <w:rPr>
                <w:rFonts w:ascii="Arial" w:hAnsi="Arial" w:cs="Arial"/>
                <w:lang w:eastAsia="ar-SA"/>
              </w:rPr>
              <w:t>,</w:t>
            </w:r>
          </w:p>
          <w:p w:rsidR="00D1025E" w:rsidRPr="00D1025E" w:rsidRDefault="00D1025E" w:rsidP="005F6745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 xml:space="preserve"> </w:t>
            </w:r>
            <w:r w:rsidR="005F6745">
              <w:rPr>
                <w:rFonts w:ascii="Arial" w:hAnsi="Arial" w:cs="Arial"/>
                <w:lang w:val="tt-RU" w:eastAsia="ar-SA"/>
              </w:rPr>
              <w:t>сумнарда</w:t>
            </w:r>
          </w:p>
        </w:tc>
      </w:tr>
      <w:tr w:rsidR="00D1025E" w:rsidRPr="00D1025E" w:rsidTr="00101A7B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025E" w:rsidRPr="00D1025E" w:rsidRDefault="00D1025E" w:rsidP="00F01AF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E" w:rsidRPr="00D1025E" w:rsidRDefault="00D1025E" w:rsidP="00F01AF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E" w:rsidRPr="00D1025E" w:rsidRDefault="00D1025E" w:rsidP="00F01AF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3</w:t>
            </w:r>
          </w:p>
        </w:tc>
      </w:tr>
      <w:tr w:rsidR="00830B48" w:rsidRPr="00265198" w:rsidTr="00101A7B">
        <w:trPr>
          <w:trHeight w:val="48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B48" w:rsidRPr="00D1025E" w:rsidRDefault="00830B48" w:rsidP="00830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0B48" w:rsidRPr="00D1025E" w:rsidRDefault="00830B48" w:rsidP="00697477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val="tt-RU" w:eastAsia="ar-SA"/>
              </w:rPr>
              <w:t>Җ</w:t>
            </w:r>
            <w:proofErr w:type="spellStart"/>
            <w:r w:rsidRPr="00356EE2">
              <w:rPr>
                <w:rFonts w:ascii="Arial" w:hAnsi="Arial" w:cs="Arial"/>
                <w:lang w:eastAsia="ar-SA"/>
              </w:rPr>
              <w:t>ирләүләр</w:t>
            </w:r>
            <w:proofErr w:type="spellEnd"/>
            <w:r w:rsidRPr="00356EE2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val="tt-RU" w:eastAsia="ar-SA"/>
              </w:rPr>
              <w:t>ө</w:t>
            </w:r>
            <w:proofErr w:type="spellStart"/>
            <w:r w:rsidRPr="00356EE2">
              <w:rPr>
                <w:rFonts w:ascii="Arial" w:hAnsi="Arial" w:cs="Arial"/>
                <w:lang w:eastAsia="ar-SA"/>
              </w:rPr>
              <w:t>чен</w:t>
            </w:r>
            <w:proofErr w:type="spellEnd"/>
            <w:r w:rsidRPr="00356EE2"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 w:rsidRPr="00356EE2">
              <w:rPr>
                <w:rFonts w:ascii="Arial" w:hAnsi="Arial" w:cs="Arial"/>
                <w:lang w:eastAsia="ar-SA"/>
              </w:rPr>
              <w:t>кирәкле</w:t>
            </w:r>
            <w:proofErr w:type="spellEnd"/>
            <w:r w:rsidRPr="00356EE2"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 w:rsidRPr="00356EE2">
              <w:rPr>
                <w:rFonts w:ascii="Arial" w:hAnsi="Arial" w:cs="Arial"/>
                <w:lang w:eastAsia="ar-SA"/>
              </w:rPr>
              <w:t>документларны</w:t>
            </w:r>
            <w:proofErr w:type="spellEnd"/>
            <w:r w:rsidRPr="00356EE2"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 w:rsidRPr="00356EE2">
              <w:rPr>
                <w:rFonts w:ascii="Arial" w:hAnsi="Arial" w:cs="Arial"/>
                <w:lang w:eastAsia="ar-SA"/>
              </w:rPr>
              <w:t>рәсмиләштерү</w:t>
            </w:r>
            <w:proofErr w:type="spellEnd"/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B48" w:rsidRPr="00D1025E" w:rsidRDefault="00830B48" w:rsidP="00830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30B48" w:rsidRPr="00265198" w:rsidTr="00101A7B">
        <w:trPr>
          <w:trHeight w:val="397"/>
        </w:trPr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B48" w:rsidRPr="00D1025E" w:rsidRDefault="00830B48" w:rsidP="00830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B48" w:rsidRPr="00D1025E" w:rsidRDefault="008F0898" w:rsidP="00697477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val="tt-RU" w:eastAsia="ar-SA"/>
              </w:rPr>
              <w:t xml:space="preserve">Гәүдәне төрү 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B48" w:rsidRPr="00D1025E" w:rsidRDefault="00830B48" w:rsidP="00830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2 857,57</w:t>
            </w:r>
          </w:p>
        </w:tc>
      </w:tr>
      <w:tr w:rsidR="00830B48" w:rsidRPr="00265198" w:rsidTr="00101A7B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B48" w:rsidRPr="00D1025E" w:rsidRDefault="00830B48" w:rsidP="00830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3</w:t>
            </w:r>
          </w:p>
          <w:p w:rsidR="00830B48" w:rsidRPr="00D1025E" w:rsidRDefault="00830B48" w:rsidP="00830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B48" w:rsidRPr="00356EE2" w:rsidRDefault="008F0898" w:rsidP="00697477">
            <w:pPr>
              <w:suppressAutoHyphens/>
              <w:rPr>
                <w:rFonts w:ascii="Arial" w:hAnsi="Arial" w:cs="Arial"/>
                <w:lang w:val="tt-RU" w:eastAsia="ar-SA"/>
              </w:rPr>
            </w:pPr>
            <w:r>
              <w:rPr>
                <w:rFonts w:ascii="Arial" w:hAnsi="Arial" w:cs="Arial"/>
                <w:lang w:val="tt-RU" w:eastAsia="ar-SA"/>
              </w:rPr>
              <w:t>Гроб, җ</w:t>
            </w:r>
            <w:proofErr w:type="spellStart"/>
            <w:r w:rsidRPr="00356EE2">
              <w:rPr>
                <w:rFonts w:ascii="Arial" w:hAnsi="Arial" w:cs="Arial"/>
                <w:lang w:eastAsia="ar-SA"/>
              </w:rPr>
              <w:t>ирләү</w:t>
            </w:r>
            <w:proofErr w:type="spellEnd"/>
            <w:r w:rsidRPr="00356EE2"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 w:rsidRPr="00356EE2">
              <w:rPr>
                <w:rFonts w:ascii="Arial" w:hAnsi="Arial" w:cs="Arial"/>
                <w:lang w:eastAsia="ar-SA"/>
              </w:rPr>
              <w:t>өчен</w:t>
            </w:r>
            <w:proofErr w:type="spellEnd"/>
            <w:r w:rsidRPr="00356EE2"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 w:rsidRPr="00356EE2">
              <w:rPr>
                <w:rFonts w:ascii="Arial" w:hAnsi="Arial" w:cs="Arial"/>
                <w:lang w:eastAsia="ar-SA"/>
              </w:rPr>
              <w:t>кирәк</w:t>
            </w:r>
            <w:proofErr w:type="spellEnd"/>
            <w:r>
              <w:rPr>
                <w:rFonts w:ascii="Arial" w:hAnsi="Arial" w:cs="Arial"/>
                <w:lang w:val="tt-RU" w:eastAsia="ar-SA"/>
              </w:rPr>
              <w:t xml:space="preserve"> булган башка  </w:t>
            </w:r>
            <w:r w:rsidRPr="00356EE2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val="tt-RU" w:eastAsia="ar-SA"/>
              </w:rPr>
              <w:t xml:space="preserve">предметлар бирү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B48" w:rsidRPr="00D1025E" w:rsidRDefault="00830B48" w:rsidP="00830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2 016,35</w:t>
            </w:r>
          </w:p>
        </w:tc>
      </w:tr>
      <w:tr w:rsidR="00830B48" w:rsidRPr="00265198" w:rsidTr="00101A7B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B48" w:rsidRPr="00D1025E" w:rsidRDefault="00830B48" w:rsidP="00830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4</w:t>
            </w:r>
          </w:p>
          <w:p w:rsidR="00830B48" w:rsidRPr="00D1025E" w:rsidRDefault="00830B48" w:rsidP="00830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898" w:rsidRPr="008F0898" w:rsidRDefault="008F0898" w:rsidP="008F0898">
            <w:pPr>
              <w:suppressAutoHyphens/>
              <w:rPr>
                <w:rFonts w:ascii="Arial" w:hAnsi="Arial" w:cs="Arial"/>
                <w:lang w:val="tt-RU" w:eastAsia="ar-SA"/>
              </w:rPr>
            </w:pPr>
            <w:r w:rsidRPr="008F0898">
              <w:rPr>
                <w:rFonts w:ascii="Arial" w:hAnsi="Arial" w:cs="Arial"/>
                <w:lang w:val="tt-RU" w:eastAsia="ar-SA"/>
              </w:rPr>
              <w:t xml:space="preserve">Үлгән кешенең гәүдәсен (мәетен) </w:t>
            </w:r>
          </w:p>
          <w:p w:rsidR="00830B48" w:rsidRPr="00D1025E" w:rsidRDefault="00697477" w:rsidP="008F0898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val="tt-RU" w:eastAsia="ar-SA"/>
              </w:rPr>
              <w:t>з</w:t>
            </w:r>
            <w:r w:rsidR="008F0898" w:rsidRPr="008F0898">
              <w:rPr>
                <w:rFonts w:ascii="Arial" w:hAnsi="Arial" w:cs="Arial"/>
                <w:lang w:val="tt-RU" w:eastAsia="ar-SA"/>
              </w:rPr>
              <w:t>ират</w:t>
            </w:r>
            <w:r w:rsidR="008F0898">
              <w:rPr>
                <w:rFonts w:ascii="Arial" w:hAnsi="Arial" w:cs="Arial"/>
                <w:lang w:val="tt-RU" w:eastAsia="ar-SA"/>
              </w:rPr>
              <w:t xml:space="preserve">ка алып килү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B48" w:rsidRPr="00D1025E" w:rsidRDefault="00830B48" w:rsidP="00830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785,63</w:t>
            </w:r>
          </w:p>
        </w:tc>
      </w:tr>
      <w:tr w:rsidR="00830B48" w:rsidRPr="00265198" w:rsidTr="00101A7B">
        <w:trPr>
          <w:trHeight w:val="373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B48" w:rsidRPr="00D1025E" w:rsidRDefault="00830B48" w:rsidP="00830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5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B48" w:rsidRPr="00D1025E" w:rsidRDefault="008F0898" w:rsidP="00830B48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val="tt-RU" w:eastAsia="ar-SA"/>
              </w:rPr>
              <w:t xml:space="preserve">Җирләү </w:t>
            </w:r>
            <w:r w:rsidRPr="00356EE2">
              <w:rPr>
                <w:rFonts w:ascii="Arial" w:hAnsi="Arial" w:cs="Arial"/>
                <w:lang w:eastAsia="ar-SA"/>
              </w:rPr>
              <w:t>(</w:t>
            </w:r>
            <w:proofErr w:type="spellStart"/>
            <w:r w:rsidRPr="00356EE2">
              <w:rPr>
                <w:rFonts w:ascii="Arial" w:hAnsi="Arial" w:cs="Arial"/>
                <w:lang w:eastAsia="ar-SA"/>
              </w:rPr>
              <w:t>кабер</w:t>
            </w:r>
            <w:proofErr w:type="spellEnd"/>
            <w:r w:rsidRPr="00356EE2">
              <w:rPr>
                <w:rFonts w:ascii="Arial" w:hAnsi="Arial" w:cs="Arial"/>
                <w:lang w:eastAsia="ar-SA"/>
              </w:rPr>
              <w:t xml:space="preserve"> казу </w:t>
            </w:r>
            <w:proofErr w:type="spellStart"/>
            <w:r w:rsidRPr="00356EE2">
              <w:rPr>
                <w:rFonts w:ascii="Arial" w:hAnsi="Arial" w:cs="Arial"/>
                <w:lang w:eastAsia="ar-SA"/>
              </w:rPr>
              <w:t>һәм</w:t>
            </w:r>
            <w:proofErr w:type="spellEnd"/>
            <w:r w:rsidRPr="00356EE2"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 w:rsidRPr="00356EE2">
              <w:rPr>
                <w:rFonts w:ascii="Arial" w:hAnsi="Arial" w:cs="Arial"/>
                <w:lang w:eastAsia="ar-SA"/>
              </w:rPr>
              <w:t>күмү</w:t>
            </w:r>
            <w:proofErr w:type="spellEnd"/>
            <w:r w:rsidRPr="00356EE2">
              <w:rPr>
                <w:rFonts w:ascii="Arial" w:hAnsi="Arial" w:cs="Arial"/>
                <w:lang w:eastAsia="ar-SA"/>
              </w:rPr>
              <w:t>)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B48" w:rsidRPr="00D1025E" w:rsidRDefault="00830B48" w:rsidP="00830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2 710,65</w:t>
            </w:r>
          </w:p>
        </w:tc>
      </w:tr>
      <w:tr w:rsidR="00101A7B" w:rsidRPr="00265198" w:rsidTr="00101A7B">
        <w:trPr>
          <w:trHeight w:val="266"/>
        </w:trPr>
        <w:tc>
          <w:tcPr>
            <w:tcW w:w="6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A7B" w:rsidRPr="00D1025E" w:rsidRDefault="00830B48" w:rsidP="00830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val="tt-RU" w:eastAsia="ar-SA"/>
              </w:rPr>
              <w:t xml:space="preserve">Барлыгы 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A7B" w:rsidRPr="004A77C6" w:rsidRDefault="00101A7B" w:rsidP="00101A7B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101A7B">
              <w:rPr>
                <w:rFonts w:ascii="Arial" w:hAnsi="Arial" w:cs="Arial"/>
                <w:lang w:eastAsia="ar-SA"/>
              </w:rPr>
              <w:t>8 370,20</w:t>
            </w:r>
          </w:p>
        </w:tc>
      </w:tr>
    </w:tbl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830B48" w:rsidRDefault="00F26897" w:rsidP="00830B48">
      <w:pPr>
        <w:widowControl w:val="0"/>
        <w:suppressAutoHyphens/>
        <w:rPr>
          <w:rFonts w:ascii="Arial" w:hAnsi="Arial" w:cs="Arial"/>
          <w:lang w:val="tt-RU"/>
        </w:rPr>
      </w:pPr>
      <w:proofErr w:type="spellStart"/>
      <w:r>
        <w:rPr>
          <w:rFonts w:ascii="Arial" w:hAnsi="Arial" w:cs="Arial"/>
        </w:rPr>
        <w:t>Т</w:t>
      </w:r>
      <w:r w:rsidRPr="00604C00">
        <w:rPr>
          <w:rFonts w:ascii="Arial" w:hAnsi="Arial" w:cs="Arial"/>
        </w:rPr>
        <w:t>ү</w:t>
      </w:r>
      <w:r>
        <w:rPr>
          <w:rFonts w:ascii="Arial" w:hAnsi="Arial" w:cs="Arial"/>
        </w:rPr>
        <w:t>б</w:t>
      </w:r>
      <w:r w:rsidRPr="00604C00">
        <w:rPr>
          <w:rFonts w:ascii="Arial" w:hAnsi="Arial" w:cs="Arial"/>
        </w:rPr>
        <w:t>ә</w:t>
      </w:r>
      <w:r>
        <w:rPr>
          <w:rFonts w:ascii="Arial" w:hAnsi="Arial" w:cs="Arial"/>
        </w:rPr>
        <w:t>н</w:t>
      </w:r>
      <w:proofErr w:type="spellEnd"/>
      <w:r>
        <w:rPr>
          <w:rFonts w:ascii="Arial" w:hAnsi="Arial" w:cs="Arial"/>
        </w:rPr>
        <w:t xml:space="preserve"> Абдул</w:t>
      </w:r>
      <w:r w:rsidR="00830B48">
        <w:rPr>
          <w:rFonts w:ascii="Arial" w:hAnsi="Arial" w:cs="Arial"/>
          <w:lang w:val="tt-RU"/>
        </w:rPr>
        <w:t xml:space="preserve"> авыл җирлеге  </w:t>
      </w:r>
    </w:p>
    <w:p w:rsidR="00830B48" w:rsidRPr="00D1025E" w:rsidRDefault="00830B48" w:rsidP="00830B48">
      <w:pPr>
        <w:suppressAutoHyphens/>
        <w:rPr>
          <w:rFonts w:ascii="Arial" w:hAnsi="Arial" w:cs="Arial"/>
        </w:rPr>
      </w:pPr>
      <w:r>
        <w:rPr>
          <w:rFonts w:ascii="Arial" w:hAnsi="Arial" w:cs="Arial"/>
          <w:lang w:val="tt-RU"/>
        </w:rPr>
        <w:t xml:space="preserve">Башкарма комитеты җитәкчесе                                        </w:t>
      </w:r>
      <w:r w:rsidR="00F26897">
        <w:rPr>
          <w:rFonts w:ascii="Arial" w:hAnsi="Arial" w:cs="Arial"/>
          <w:lang w:val="tt-RU"/>
        </w:rPr>
        <w:t xml:space="preserve">         </w:t>
      </w:r>
      <w:r>
        <w:rPr>
          <w:rFonts w:ascii="Arial" w:hAnsi="Arial" w:cs="Arial"/>
          <w:lang w:val="tt-RU"/>
        </w:rPr>
        <w:t xml:space="preserve">    </w:t>
      </w:r>
      <w:r w:rsidR="00F26897">
        <w:rPr>
          <w:rFonts w:ascii="Arial" w:hAnsi="Arial" w:cs="Arial"/>
          <w:lang w:val="tt-RU"/>
        </w:rPr>
        <w:t>Р.Р.Юнысов</w:t>
      </w: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Pr="00A361A1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sectPr w:rsidR="00D1025E" w:rsidRPr="00A361A1" w:rsidSect="00D1025E">
      <w:pgSz w:w="11906" w:h="16838"/>
      <w:pgMar w:top="955" w:right="1134" w:bottom="709" w:left="1701" w:header="426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7A1" w:rsidRDefault="005C57A1">
      <w:r>
        <w:separator/>
      </w:r>
    </w:p>
  </w:endnote>
  <w:endnote w:type="continuationSeparator" w:id="0">
    <w:p w:rsidR="005C57A1" w:rsidRDefault="005C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D2B" w:rsidRDefault="007A4D2B" w:rsidP="00EE362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A4D2B" w:rsidRDefault="007A4D2B" w:rsidP="00EE362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D2B" w:rsidRDefault="007A4D2B" w:rsidP="00FB398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7A1" w:rsidRDefault="005C57A1">
      <w:r>
        <w:separator/>
      </w:r>
    </w:p>
  </w:footnote>
  <w:footnote w:type="continuationSeparator" w:id="0">
    <w:p w:rsidR="005C57A1" w:rsidRDefault="005C5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7B30"/>
    <w:multiLevelType w:val="hybridMultilevel"/>
    <w:tmpl w:val="1E4456BA"/>
    <w:lvl w:ilvl="0" w:tplc="A1C206B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3457DF2"/>
    <w:multiLevelType w:val="hybridMultilevel"/>
    <w:tmpl w:val="CA2A6756"/>
    <w:lvl w:ilvl="0" w:tplc="7E3A1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D9"/>
    <w:rsid w:val="00002320"/>
    <w:rsid w:val="00004203"/>
    <w:rsid w:val="0000710E"/>
    <w:rsid w:val="000338DB"/>
    <w:rsid w:val="00061011"/>
    <w:rsid w:val="0007625B"/>
    <w:rsid w:val="000773A6"/>
    <w:rsid w:val="00081443"/>
    <w:rsid w:val="00085DF7"/>
    <w:rsid w:val="0008608A"/>
    <w:rsid w:val="00093D9F"/>
    <w:rsid w:val="000A7397"/>
    <w:rsid w:val="000B2869"/>
    <w:rsid w:val="000C139A"/>
    <w:rsid w:val="000F4F4B"/>
    <w:rsid w:val="00101A7B"/>
    <w:rsid w:val="00103B38"/>
    <w:rsid w:val="00103B8D"/>
    <w:rsid w:val="00105D8B"/>
    <w:rsid w:val="00117F89"/>
    <w:rsid w:val="0012162A"/>
    <w:rsid w:val="00124286"/>
    <w:rsid w:val="001242A2"/>
    <w:rsid w:val="00140D93"/>
    <w:rsid w:val="00145E9D"/>
    <w:rsid w:val="00161B80"/>
    <w:rsid w:val="00165EA0"/>
    <w:rsid w:val="001844F6"/>
    <w:rsid w:val="00185947"/>
    <w:rsid w:val="001870E8"/>
    <w:rsid w:val="00192D47"/>
    <w:rsid w:val="00195012"/>
    <w:rsid w:val="001C6653"/>
    <w:rsid w:val="001D4AA3"/>
    <w:rsid w:val="001D5E58"/>
    <w:rsid w:val="001E584E"/>
    <w:rsid w:val="001F2751"/>
    <w:rsid w:val="00200496"/>
    <w:rsid w:val="00207ADA"/>
    <w:rsid w:val="00220A3A"/>
    <w:rsid w:val="00223F79"/>
    <w:rsid w:val="002270A9"/>
    <w:rsid w:val="002372AC"/>
    <w:rsid w:val="002417E3"/>
    <w:rsid w:val="00265198"/>
    <w:rsid w:val="00265E11"/>
    <w:rsid w:val="002856A0"/>
    <w:rsid w:val="00293870"/>
    <w:rsid w:val="00294682"/>
    <w:rsid w:val="00295985"/>
    <w:rsid w:val="002A0916"/>
    <w:rsid w:val="002C0782"/>
    <w:rsid w:val="002C6C66"/>
    <w:rsid w:val="002D01FB"/>
    <w:rsid w:val="002F3FC7"/>
    <w:rsid w:val="003146EF"/>
    <w:rsid w:val="0032163E"/>
    <w:rsid w:val="00332BD9"/>
    <w:rsid w:val="00342F06"/>
    <w:rsid w:val="00346607"/>
    <w:rsid w:val="00356218"/>
    <w:rsid w:val="00356EE2"/>
    <w:rsid w:val="003614A2"/>
    <w:rsid w:val="00364495"/>
    <w:rsid w:val="003D4590"/>
    <w:rsid w:val="003F4EA6"/>
    <w:rsid w:val="003F678A"/>
    <w:rsid w:val="00417067"/>
    <w:rsid w:val="00446C90"/>
    <w:rsid w:val="004654C1"/>
    <w:rsid w:val="00466000"/>
    <w:rsid w:val="0049696C"/>
    <w:rsid w:val="004A1B4F"/>
    <w:rsid w:val="004A77C6"/>
    <w:rsid w:val="004B201F"/>
    <w:rsid w:val="004C6112"/>
    <w:rsid w:val="004D3A1D"/>
    <w:rsid w:val="004D6DBA"/>
    <w:rsid w:val="004E2B66"/>
    <w:rsid w:val="004E4C95"/>
    <w:rsid w:val="004F1E33"/>
    <w:rsid w:val="005148F9"/>
    <w:rsid w:val="00522E06"/>
    <w:rsid w:val="00530A14"/>
    <w:rsid w:val="0053565D"/>
    <w:rsid w:val="00537A53"/>
    <w:rsid w:val="005449EC"/>
    <w:rsid w:val="005552B1"/>
    <w:rsid w:val="00570779"/>
    <w:rsid w:val="00577025"/>
    <w:rsid w:val="00581986"/>
    <w:rsid w:val="00583974"/>
    <w:rsid w:val="00583FE2"/>
    <w:rsid w:val="005B10EB"/>
    <w:rsid w:val="005B27DA"/>
    <w:rsid w:val="005B550C"/>
    <w:rsid w:val="005C57A1"/>
    <w:rsid w:val="005D313B"/>
    <w:rsid w:val="005E65F6"/>
    <w:rsid w:val="005F6745"/>
    <w:rsid w:val="00602D7F"/>
    <w:rsid w:val="00604C00"/>
    <w:rsid w:val="006102D5"/>
    <w:rsid w:val="00610A93"/>
    <w:rsid w:val="00617C21"/>
    <w:rsid w:val="0062161F"/>
    <w:rsid w:val="006216CF"/>
    <w:rsid w:val="006321AC"/>
    <w:rsid w:val="00633A55"/>
    <w:rsid w:val="00660D25"/>
    <w:rsid w:val="00696621"/>
    <w:rsid w:val="00697477"/>
    <w:rsid w:val="006A4775"/>
    <w:rsid w:val="006B5DF0"/>
    <w:rsid w:val="006B64D4"/>
    <w:rsid w:val="006C298D"/>
    <w:rsid w:val="006C7FEF"/>
    <w:rsid w:val="006D1BBD"/>
    <w:rsid w:val="006D3B94"/>
    <w:rsid w:val="00701198"/>
    <w:rsid w:val="0072212E"/>
    <w:rsid w:val="00722B75"/>
    <w:rsid w:val="00751DD5"/>
    <w:rsid w:val="0076363E"/>
    <w:rsid w:val="00764F03"/>
    <w:rsid w:val="00782C02"/>
    <w:rsid w:val="00784025"/>
    <w:rsid w:val="0078688E"/>
    <w:rsid w:val="00792492"/>
    <w:rsid w:val="007A4D2B"/>
    <w:rsid w:val="007B3A3E"/>
    <w:rsid w:val="007C78A5"/>
    <w:rsid w:val="007D1695"/>
    <w:rsid w:val="007D687B"/>
    <w:rsid w:val="007D74D4"/>
    <w:rsid w:val="007D778A"/>
    <w:rsid w:val="007E7C45"/>
    <w:rsid w:val="007F25C1"/>
    <w:rsid w:val="007F4909"/>
    <w:rsid w:val="00814352"/>
    <w:rsid w:val="008238BF"/>
    <w:rsid w:val="00825391"/>
    <w:rsid w:val="008276AB"/>
    <w:rsid w:val="00830B48"/>
    <w:rsid w:val="00835044"/>
    <w:rsid w:val="00840B19"/>
    <w:rsid w:val="00851236"/>
    <w:rsid w:val="00855CF5"/>
    <w:rsid w:val="0086392D"/>
    <w:rsid w:val="00867884"/>
    <w:rsid w:val="00873CC7"/>
    <w:rsid w:val="0087547A"/>
    <w:rsid w:val="008B1AD7"/>
    <w:rsid w:val="008C43A3"/>
    <w:rsid w:val="008D0A13"/>
    <w:rsid w:val="008D1CF7"/>
    <w:rsid w:val="008D7A0E"/>
    <w:rsid w:val="008E1CB1"/>
    <w:rsid w:val="008F0898"/>
    <w:rsid w:val="008F5162"/>
    <w:rsid w:val="008F5B5C"/>
    <w:rsid w:val="00902868"/>
    <w:rsid w:val="0090486A"/>
    <w:rsid w:val="00943C2F"/>
    <w:rsid w:val="0094577F"/>
    <w:rsid w:val="0095009D"/>
    <w:rsid w:val="00962DF6"/>
    <w:rsid w:val="00967F87"/>
    <w:rsid w:val="00976C09"/>
    <w:rsid w:val="00993B5B"/>
    <w:rsid w:val="00996150"/>
    <w:rsid w:val="009B3323"/>
    <w:rsid w:val="009B5F57"/>
    <w:rsid w:val="009B7BCB"/>
    <w:rsid w:val="009C350E"/>
    <w:rsid w:val="009C7FBF"/>
    <w:rsid w:val="009D1CEA"/>
    <w:rsid w:val="009E2FDC"/>
    <w:rsid w:val="009F7100"/>
    <w:rsid w:val="00A10521"/>
    <w:rsid w:val="00A157C2"/>
    <w:rsid w:val="00A259F7"/>
    <w:rsid w:val="00A27C18"/>
    <w:rsid w:val="00A361A1"/>
    <w:rsid w:val="00A41C3E"/>
    <w:rsid w:val="00A47EB4"/>
    <w:rsid w:val="00A716E0"/>
    <w:rsid w:val="00A71D57"/>
    <w:rsid w:val="00A72DFD"/>
    <w:rsid w:val="00A84154"/>
    <w:rsid w:val="00AA1469"/>
    <w:rsid w:val="00AC13BF"/>
    <w:rsid w:val="00AC157E"/>
    <w:rsid w:val="00AD7BCA"/>
    <w:rsid w:val="00AF1A40"/>
    <w:rsid w:val="00B01CFB"/>
    <w:rsid w:val="00B2700A"/>
    <w:rsid w:val="00B33951"/>
    <w:rsid w:val="00B43682"/>
    <w:rsid w:val="00B53402"/>
    <w:rsid w:val="00B55CC9"/>
    <w:rsid w:val="00B616DA"/>
    <w:rsid w:val="00B82C96"/>
    <w:rsid w:val="00BA1D3C"/>
    <w:rsid w:val="00BA2ECE"/>
    <w:rsid w:val="00BE0FCC"/>
    <w:rsid w:val="00BE497E"/>
    <w:rsid w:val="00BE60BA"/>
    <w:rsid w:val="00BF5CAB"/>
    <w:rsid w:val="00C11C3F"/>
    <w:rsid w:val="00C35ABE"/>
    <w:rsid w:val="00C45B25"/>
    <w:rsid w:val="00C558E2"/>
    <w:rsid w:val="00C65870"/>
    <w:rsid w:val="00C67879"/>
    <w:rsid w:val="00C814E2"/>
    <w:rsid w:val="00C8212E"/>
    <w:rsid w:val="00C874EF"/>
    <w:rsid w:val="00C92001"/>
    <w:rsid w:val="00C9276D"/>
    <w:rsid w:val="00CB3591"/>
    <w:rsid w:val="00CC7E0A"/>
    <w:rsid w:val="00CF1B16"/>
    <w:rsid w:val="00D01697"/>
    <w:rsid w:val="00D01CEC"/>
    <w:rsid w:val="00D0597E"/>
    <w:rsid w:val="00D1025E"/>
    <w:rsid w:val="00D1138A"/>
    <w:rsid w:val="00D26F89"/>
    <w:rsid w:val="00D30E79"/>
    <w:rsid w:val="00D52ED4"/>
    <w:rsid w:val="00D54599"/>
    <w:rsid w:val="00D66E6B"/>
    <w:rsid w:val="00D738DF"/>
    <w:rsid w:val="00D76993"/>
    <w:rsid w:val="00D76B63"/>
    <w:rsid w:val="00D81C37"/>
    <w:rsid w:val="00DA5712"/>
    <w:rsid w:val="00DC0CC7"/>
    <w:rsid w:val="00DC287A"/>
    <w:rsid w:val="00DD0DD0"/>
    <w:rsid w:val="00E4631C"/>
    <w:rsid w:val="00E577BE"/>
    <w:rsid w:val="00E655C6"/>
    <w:rsid w:val="00E665E9"/>
    <w:rsid w:val="00E67353"/>
    <w:rsid w:val="00E74E2C"/>
    <w:rsid w:val="00E9462D"/>
    <w:rsid w:val="00EB305B"/>
    <w:rsid w:val="00EB69AC"/>
    <w:rsid w:val="00EC09EE"/>
    <w:rsid w:val="00EC1693"/>
    <w:rsid w:val="00ED26BE"/>
    <w:rsid w:val="00ED61AA"/>
    <w:rsid w:val="00EE3624"/>
    <w:rsid w:val="00EE680F"/>
    <w:rsid w:val="00F01AF2"/>
    <w:rsid w:val="00F056F6"/>
    <w:rsid w:val="00F123CB"/>
    <w:rsid w:val="00F150CB"/>
    <w:rsid w:val="00F26897"/>
    <w:rsid w:val="00F27C36"/>
    <w:rsid w:val="00F3012D"/>
    <w:rsid w:val="00F3239A"/>
    <w:rsid w:val="00F3335B"/>
    <w:rsid w:val="00F4076F"/>
    <w:rsid w:val="00F5153C"/>
    <w:rsid w:val="00F52296"/>
    <w:rsid w:val="00F617AD"/>
    <w:rsid w:val="00F63E57"/>
    <w:rsid w:val="00F66EE5"/>
    <w:rsid w:val="00F70CF0"/>
    <w:rsid w:val="00F82877"/>
    <w:rsid w:val="00F873B9"/>
    <w:rsid w:val="00FB0CF7"/>
    <w:rsid w:val="00FB3989"/>
    <w:rsid w:val="00FC0D33"/>
    <w:rsid w:val="00FC4452"/>
    <w:rsid w:val="00FF2494"/>
    <w:rsid w:val="00FF5A9C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4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2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5E65F6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Cs w:val="20"/>
    </w:rPr>
  </w:style>
  <w:style w:type="paragraph" w:styleId="a4">
    <w:name w:val="footer"/>
    <w:basedOn w:val="a"/>
    <w:link w:val="a5"/>
    <w:uiPriority w:val="99"/>
    <w:rsid w:val="00EE362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E3624"/>
  </w:style>
  <w:style w:type="paragraph" w:styleId="a7">
    <w:name w:val="header"/>
    <w:basedOn w:val="a"/>
    <w:link w:val="a8"/>
    <w:uiPriority w:val="99"/>
    <w:unhideWhenUsed/>
    <w:rsid w:val="00161B8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161B80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C28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C287A"/>
    <w:rPr>
      <w:rFonts w:ascii="Tahoma" w:hAnsi="Tahoma" w:cs="Tahoma"/>
      <w:sz w:val="16"/>
      <w:szCs w:val="16"/>
    </w:rPr>
  </w:style>
  <w:style w:type="paragraph" w:customStyle="1" w:styleId="22">
    <w:name w:val="Основной текст с отступом 22"/>
    <w:basedOn w:val="a"/>
    <w:rsid w:val="00364495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Cs w:val="20"/>
    </w:rPr>
  </w:style>
  <w:style w:type="character" w:customStyle="1" w:styleId="a5">
    <w:name w:val="Нижний колонтитул Знак"/>
    <w:link w:val="a4"/>
    <w:uiPriority w:val="99"/>
    <w:rsid w:val="0090486A"/>
    <w:rPr>
      <w:sz w:val="24"/>
      <w:szCs w:val="24"/>
    </w:rPr>
  </w:style>
  <w:style w:type="paragraph" w:styleId="ab">
    <w:name w:val="List Paragraph"/>
    <w:basedOn w:val="a"/>
    <w:uiPriority w:val="34"/>
    <w:qFormat/>
    <w:rsid w:val="00EB3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4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2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5E65F6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Cs w:val="20"/>
    </w:rPr>
  </w:style>
  <w:style w:type="paragraph" w:styleId="a4">
    <w:name w:val="footer"/>
    <w:basedOn w:val="a"/>
    <w:link w:val="a5"/>
    <w:uiPriority w:val="99"/>
    <w:rsid w:val="00EE362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E3624"/>
  </w:style>
  <w:style w:type="paragraph" w:styleId="a7">
    <w:name w:val="header"/>
    <w:basedOn w:val="a"/>
    <w:link w:val="a8"/>
    <w:uiPriority w:val="99"/>
    <w:unhideWhenUsed/>
    <w:rsid w:val="00161B8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161B80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C28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C287A"/>
    <w:rPr>
      <w:rFonts w:ascii="Tahoma" w:hAnsi="Tahoma" w:cs="Tahoma"/>
      <w:sz w:val="16"/>
      <w:szCs w:val="16"/>
    </w:rPr>
  </w:style>
  <w:style w:type="paragraph" w:customStyle="1" w:styleId="22">
    <w:name w:val="Основной текст с отступом 22"/>
    <w:basedOn w:val="a"/>
    <w:rsid w:val="00364495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Cs w:val="20"/>
    </w:rPr>
  </w:style>
  <w:style w:type="character" w:customStyle="1" w:styleId="a5">
    <w:name w:val="Нижний колонтитул Знак"/>
    <w:link w:val="a4"/>
    <w:uiPriority w:val="99"/>
    <w:rsid w:val="0090486A"/>
    <w:rPr>
      <w:sz w:val="24"/>
      <w:szCs w:val="24"/>
    </w:rPr>
  </w:style>
  <w:style w:type="paragraph" w:styleId="ab">
    <w:name w:val="List Paragraph"/>
    <w:basedOn w:val="a"/>
    <w:uiPriority w:val="34"/>
    <w:qFormat/>
    <w:rsid w:val="00EB3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1E456-4657-4EB5-8E0A-960E4C95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18</cp:revision>
  <cp:lastPrinted>2021-01-19T11:52:00Z</cp:lastPrinted>
  <dcterms:created xsi:type="dcterms:W3CDTF">2024-01-18T03:28:00Z</dcterms:created>
  <dcterms:modified xsi:type="dcterms:W3CDTF">2024-01-23T07:03:00Z</dcterms:modified>
</cp:coreProperties>
</file>